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D68C9" w14:textId="77777777" w:rsidR="00823EAD" w:rsidRPr="001C0F9F" w:rsidRDefault="00167E95" w:rsidP="00823EAD">
      <w:pPr>
        <w:pStyle w:val="a3"/>
        <w:rPr>
          <w:rFonts w:ascii="Calibri" w:hAnsi="Calibri" w:cs="Calibri"/>
        </w:rPr>
      </w:pPr>
      <w:r>
        <w:rPr>
          <w:rFonts w:ascii="Calibri" w:hAnsi="Calibri" w:cs="Calibri"/>
          <w:noProof/>
        </w:rPr>
        <w:drawing>
          <wp:inline distT="0" distB="0" distL="0" distR="0" wp14:anchorId="0BD81E53" wp14:editId="7D0FFAF0">
            <wp:extent cx="2349500" cy="966470"/>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7"/>
                    <a:srcRect/>
                    <a:stretch>
                      <a:fillRect/>
                    </a:stretch>
                  </pic:blipFill>
                  <pic:spPr bwMode="auto">
                    <a:xfrm>
                      <a:off x="0" y="0"/>
                      <a:ext cx="2349500" cy="966470"/>
                    </a:xfrm>
                    <a:prstGeom prst="rect">
                      <a:avLst/>
                    </a:prstGeom>
                    <a:noFill/>
                    <a:ln w="9525">
                      <a:noFill/>
                      <a:miter lim="800000"/>
                      <a:headEnd/>
                      <a:tailEnd/>
                    </a:ln>
                  </pic:spPr>
                </pic:pic>
              </a:graphicData>
            </a:graphic>
          </wp:inline>
        </w:drawing>
      </w:r>
      <w:r w:rsidR="00823EAD" w:rsidRPr="001C0F9F">
        <w:rPr>
          <w:rFonts w:ascii="Calibri" w:hAnsi="Calibri" w:cs="Calibri"/>
        </w:rPr>
        <w:t xml:space="preserve">   </w:t>
      </w:r>
    </w:p>
    <w:p w14:paraId="52099F97" w14:textId="77777777" w:rsidR="00823EAD" w:rsidRPr="001C0F9F" w:rsidRDefault="00823EAD" w:rsidP="00823EAD">
      <w:pPr>
        <w:pStyle w:val="a3"/>
        <w:rPr>
          <w:rFonts w:ascii="Calibri" w:hAnsi="Calibri" w:cs="Calibri"/>
          <w:b/>
          <w:sz w:val="22"/>
          <w:szCs w:val="22"/>
        </w:rPr>
      </w:pPr>
    </w:p>
    <w:p w14:paraId="563C4303" w14:textId="77777777" w:rsidR="00823EAD" w:rsidRPr="001C0F9F" w:rsidRDefault="00823EAD" w:rsidP="00823EAD">
      <w:pPr>
        <w:pStyle w:val="a3"/>
        <w:rPr>
          <w:rFonts w:ascii="Calibri" w:hAnsi="Calibri" w:cs="Calibri"/>
          <w:b/>
          <w:sz w:val="22"/>
          <w:szCs w:val="22"/>
          <w:lang w:val="pt-PT"/>
        </w:rPr>
      </w:pPr>
      <w:r w:rsidRPr="001C0F9F">
        <w:rPr>
          <w:rFonts w:ascii="Calibri" w:hAnsi="Calibri" w:cs="Calibri"/>
          <w:b/>
          <w:sz w:val="22"/>
          <w:szCs w:val="22"/>
        </w:rPr>
        <w:t xml:space="preserve">  </w:t>
      </w:r>
    </w:p>
    <w:p w14:paraId="60E3BE27" w14:textId="09C29BDE" w:rsidR="00823EAD" w:rsidRPr="009F22DF" w:rsidRDefault="005806DE" w:rsidP="00823EAD">
      <w:pPr>
        <w:pStyle w:val="Web"/>
        <w:shd w:val="clear" w:color="auto" w:fill="FFFFFF"/>
        <w:spacing w:before="0" w:beforeAutospacing="0" w:after="0" w:afterAutospacing="0"/>
        <w:jc w:val="right"/>
        <w:rPr>
          <w:rFonts w:ascii="Calibri" w:hAnsi="Calibri" w:cs="Calibri"/>
        </w:rPr>
      </w:pPr>
      <w:proofErr w:type="spellStart"/>
      <w:r>
        <w:rPr>
          <w:rFonts w:ascii="Calibri" w:hAnsi="Calibri" w:cs="Calibri"/>
        </w:rPr>
        <w:t>Αρκαλοχώρι</w:t>
      </w:r>
      <w:proofErr w:type="spellEnd"/>
      <w:r>
        <w:rPr>
          <w:rFonts w:ascii="Calibri" w:hAnsi="Calibri" w:cs="Calibri"/>
        </w:rPr>
        <w:t>,</w:t>
      </w:r>
      <w:r w:rsidR="00D80A8E">
        <w:rPr>
          <w:rFonts w:ascii="Calibri" w:hAnsi="Calibri" w:cs="Calibri"/>
        </w:rPr>
        <w:t xml:space="preserve"> </w:t>
      </w:r>
      <w:r w:rsidR="000858A9">
        <w:rPr>
          <w:rFonts w:ascii="Calibri" w:hAnsi="Calibri" w:cs="Calibri"/>
        </w:rPr>
        <w:t>18</w:t>
      </w:r>
      <w:r w:rsidR="004A7D21">
        <w:rPr>
          <w:rFonts w:ascii="Calibri" w:hAnsi="Calibri" w:cs="Calibri"/>
        </w:rPr>
        <w:t>/</w:t>
      </w:r>
      <w:r w:rsidR="00823EAD">
        <w:rPr>
          <w:rFonts w:ascii="Calibri" w:hAnsi="Calibri" w:cs="Calibri"/>
        </w:rPr>
        <w:t xml:space="preserve"> </w:t>
      </w:r>
      <w:r w:rsidR="00AF3A56">
        <w:rPr>
          <w:rFonts w:ascii="Calibri" w:hAnsi="Calibri" w:cs="Calibri"/>
        </w:rPr>
        <w:t>0</w:t>
      </w:r>
      <w:r w:rsidR="000858A9">
        <w:rPr>
          <w:rFonts w:ascii="Calibri" w:hAnsi="Calibri" w:cs="Calibri"/>
        </w:rPr>
        <w:t>9</w:t>
      </w:r>
      <w:r w:rsidR="00823EAD">
        <w:rPr>
          <w:rFonts w:ascii="Calibri" w:hAnsi="Calibri" w:cs="Calibri"/>
        </w:rPr>
        <w:t xml:space="preserve"> </w:t>
      </w:r>
      <w:r>
        <w:rPr>
          <w:rFonts w:ascii="Calibri" w:hAnsi="Calibri" w:cs="Calibri"/>
        </w:rPr>
        <w:t>/202</w:t>
      </w:r>
      <w:r w:rsidR="000B0928">
        <w:rPr>
          <w:rFonts w:ascii="Calibri" w:hAnsi="Calibri" w:cs="Calibri"/>
        </w:rPr>
        <w:t>6</w:t>
      </w:r>
    </w:p>
    <w:p w14:paraId="1C02C5DF" w14:textId="77777777" w:rsidR="00823EAD" w:rsidRPr="009F22DF" w:rsidRDefault="00823EAD" w:rsidP="00823EAD">
      <w:pPr>
        <w:pStyle w:val="Web"/>
        <w:shd w:val="clear" w:color="auto" w:fill="FFFFFF"/>
        <w:spacing w:before="0" w:beforeAutospacing="0" w:after="0" w:afterAutospacing="0"/>
        <w:jc w:val="right"/>
        <w:rPr>
          <w:rFonts w:ascii="Calibri" w:hAnsi="Calibri" w:cs="Calibri"/>
        </w:rPr>
      </w:pPr>
      <w:r w:rsidRPr="009F22DF">
        <w:rPr>
          <w:rFonts w:ascii="Calibri" w:hAnsi="Calibri" w:cs="Calibri"/>
        </w:rPr>
        <w:t>Προς: ΜΜΕ</w:t>
      </w:r>
    </w:p>
    <w:p w14:paraId="3A18306A" w14:textId="3314FDDC" w:rsidR="00A10652" w:rsidRDefault="00823EAD" w:rsidP="00FC2325">
      <w:pPr>
        <w:spacing w:after="0" w:line="240" w:lineRule="auto"/>
        <w:jc w:val="center"/>
        <w:rPr>
          <w:b/>
          <w:sz w:val="28"/>
        </w:rPr>
      </w:pPr>
      <w:r>
        <w:rPr>
          <w:b/>
          <w:sz w:val="28"/>
        </w:rPr>
        <w:t>ΔΕΛΤΙΟ ΤΥΠΟΥ</w:t>
      </w:r>
    </w:p>
    <w:p w14:paraId="0F7114BA" w14:textId="77777777" w:rsidR="002F58E6" w:rsidRPr="000A1715" w:rsidRDefault="002F58E6" w:rsidP="002F58E6">
      <w:pPr>
        <w:autoSpaceDE w:val="0"/>
        <w:autoSpaceDN w:val="0"/>
        <w:adjustRightInd w:val="0"/>
        <w:spacing w:after="0" w:line="240" w:lineRule="auto"/>
        <w:rPr>
          <w:rFonts w:asciiTheme="minorHAnsi" w:hAnsiTheme="minorHAnsi" w:cstheme="minorHAnsi"/>
          <w:color w:val="000000"/>
          <w:lang w:eastAsia="el-GR"/>
        </w:rPr>
      </w:pPr>
    </w:p>
    <w:p w14:paraId="5C0B125E" w14:textId="5E7A9D70" w:rsidR="002B3BC7" w:rsidRPr="000A1715" w:rsidRDefault="002F58E6" w:rsidP="002B3BC7">
      <w:pPr>
        <w:autoSpaceDE w:val="0"/>
        <w:autoSpaceDN w:val="0"/>
        <w:adjustRightInd w:val="0"/>
        <w:spacing w:after="0" w:line="240" w:lineRule="auto"/>
        <w:rPr>
          <w:rFonts w:asciiTheme="minorHAnsi" w:hAnsiTheme="minorHAnsi" w:cstheme="minorHAnsi"/>
          <w:b/>
          <w:bCs/>
          <w:color w:val="000000"/>
          <w:lang w:eastAsia="el-GR"/>
        </w:rPr>
      </w:pPr>
      <w:r w:rsidRPr="000A1715">
        <w:rPr>
          <w:rFonts w:asciiTheme="minorHAnsi" w:hAnsiTheme="minorHAnsi" w:cstheme="minorHAnsi"/>
          <w:b/>
          <w:bCs/>
          <w:color w:val="000000"/>
          <w:lang w:eastAsia="el-GR"/>
        </w:rPr>
        <w:t xml:space="preserve">Εγκαινιάστηκε ο 2ος Βρεφονηπιακός Σταθμός </w:t>
      </w:r>
      <w:proofErr w:type="spellStart"/>
      <w:r w:rsidRPr="000A1715">
        <w:rPr>
          <w:rFonts w:asciiTheme="minorHAnsi" w:hAnsiTheme="minorHAnsi" w:cstheme="minorHAnsi"/>
          <w:b/>
          <w:bCs/>
          <w:color w:val="000000"/>
          <w:lang w:eastAsia="el-GR"/>
        </w:rPr>
        <w:t>Καστελλίου</w:t>
      </w:r>
      <w:proofErr w:type="spellEnd"/>
      <w:r w:rsidR="00912EA6">
        <w:rPr>
          <w:rFonts w:asciiTheme="minorHAnsi" w:hAnsiTheme="minorHAnsi" w:cstheme="minorHAnsi"/>
          <w:b/>
          <w:bCs/>
          <w:color w:val="000000"/>
          <w:lang w:eastAsia="el-GR"/>
        </w:rPr>
        <w:t xml:space="preserve"> </w:t>
      </w:r>
      <w:r w:rsidR="002B3BC7" w:rsidRPr="000A1715">
        <w:rPr>
          <w:rFonts w:asciiTheme="minorHAnsi" w:hAnsiTheme="minorHAnsi" w:cstheme="minorHAnsi"/>
          <w:b/>
          <w:bCs/>
          <w:color w:val="000000"/>
          <w:lang w:eastAsia="el-GR"/>
        </w:rPr>
        <w:t>-</w:t>
      </w:r>
      <w:r w:rsidR="00912EA6">
        <w:rPr>
          <w:rFonts w:asciiTheme="minorHAnsi" w:hAnsiTheme="minorHAnsi" w:cstheme="minorHAnsi"/>
          <w:b/>
          <w:bCs/>
          <w:color w:val="000000"/>
          <w:lang w:eastAsia="el-GR"/>
        </w:rPr>
        <w:t xml:space="preserve"> </w:t>
      </w:r>
      <w:r w:rsidR="002B3BC7" w:rsidRPr="000A1715">
        <w:rPr>
          <w:rFonts w:asciiTheme="minorHAnsi" w:hAnsiTheme="minorHAnsi" w:cstheme="minorHAnsi"/>
          <w:b/>
          <w:bCs/>
          <w:color w:val="000000"/>
          <w:lang w:eastAsia="el-GR"/>
        </w:rPr>
        <w:t xml:space="preserve">Δήμαρχος </w:t>
      </w:r>
      <w:proofErr w:type="spellStart"/>
      <w:r w:rsidR="002B3BC7" w:rsidRPr="000A1715">
        <w:rPr>
          <w:rFonts w:asciiTheme="minorHAnsi" w:hAnsiTheme="minorHAnsi" w:cstheme="minorHAnsi"/>
          <w:b/>
          <w:bCs/>
          <w:color w:val="000000"/>
          <w:lang w:eastAsia="el-GR"/>
        </w:rPr>
        <w:t>Μινώα</w:t>
      </w:r>
      <w:proofErr w:type="spellEnd"/>
      <w:r w:rsidR="002B3BC7" w:rsidRPr="000A1715">
        <w:rPr>
          <w:rFonts w:asciiTheme="minorHAnsi" w:hAnsiTheme="minorHAnsi" w:cstheme="minorHAnsi"/>
          <w:b/>
          <w:bCs/>
          <w:color w:val="000000"/>
          <w:lang w:eastAsia="el-GR"/>
        </w:rPr>
        <w:t xml:space="preserve"> Πεδιάδας</w:t>
      </w:r>
      <w:r w:rsidR="002B3BC7" w:rsidRPr="000A1715">
        <w:rPr>
          <w:rFonts w:asciiTheme="minorHAnsi" w:hAnsiTheme="minorHAnsi" w:cstheme="minorHAnsi"/>
          <w:b/>
          <w:bCs/>
          <w:color w:val="000000"/>
          <w:lang w:eastAsia="el-GR"/>
        </w:rPr>
        <w:t xml:space="preserve">: «Το δημογραφικό αντιμετωπίζεται με </w:t>
      </w:r>
      <w:r w:rsidR="00912EA6">
        <w:rPr>
          <w:rFonts w:asciiTheme="minorHAnsi" w:hAnsiTheme="minorHAnsi" w:cstheme="minorHAnsi"/>
          <w:b/>
          <w:bCs/>
          <w:color w:val="000000"/>
          <w:lang w:eastAsia="el-GR"/>
        </w:rPr>
        <w:t xml:space="preserve">ολοκληρωμένα μέτρα </w:t>
      </w:r>
      <w:r w:rsidR="002B3BC7" w:rsidRPr="000A1715">
        <w:rPr>
          <w:rFonts w:asciiTheme="minorHAnsi" w:hAnsiTheme="minorHAnsi" w:cstheme="minorHAnsi"/>
          <w:b/>
          <w:bCs/>
          <w:color w:val="000000"/>
          <w:lang w:eastAsia="el-GR"/>
        </w:rPr>
        <w:t>και υποδομές»</w:t>
      </w:r>
    </w:p>
    <w:p w14:paraId="0034E2E4" w14:textId="2FCC94F7" w:rsidR="002F58E6" w:rsidRPr="000A1715" w:rsidRDefault="002B3BC7" w:rsidP="002F58E6">
      <w:pPr>
        <w:autoSpaceDE w:val="0"/>
        <w:autoSpaceDN w:val="0"/>
        <w:adjustRightInd w:val="0"/>
        <w:spacing w:after="0" w:line="240" w:lineRule="auto"/>
        <w:rPr>
          <w:rFonts w:asciiTheme="minorHAnsi" w:hAnsiTheme="minorHAnsi" w:cstheme="minorHAnsi"/>
          <w:color w:val="000000"/>
          <w:lang w:eastAsia="el-GR"/>
        </w:rPr>
      </w:pPr>
      <w:r w:rsidRPr="000A1715">
        <w:rPr>
          <w:rFonts w:asciiTheme="minorHAnsi" w:hAnsiTheme="minorHAnsi" w:cstheme="minorHAnsi"/>
          <w:color w:val="000000"/>
          <w:lang w:eastAsia="el-GR"/>
        </w:rPr>
        <w:t xml:space="preserve"> </w:t>
      </w:r>
    </w:p>
    <w:p w14:paraId="3F7E9C06" w14:textId="64B7FC95" w:rsidR="002F58E6" w:rsidRPr="000A1715" w:rsidRDefault="000858A9" w:rsidP="000858A9">
      <w:pPr>
        <w:autoSpaceDE w:val="0"/>
        <w:autoSpaceDN w:val="0"/>
        <w:adjustRightInd w:val="0"/>
        <w:spacing w:after="0" w:line="240" w:lineRule="auto"/>
        <w:jc w:val="both"/>
        <w:rPr>
          <w:rFonts w:asciiTheme="minorHAnsi" w:hAnsiTheme="minorHAnsi" w:cstheme="minorHAnsi"/>
          <w:color w:val="000000"/>
          <w:lang w:eastAsia="el-GR"/>
        </w:rPr>
      </w:pPr>
      <w:r w:rsidRPr="000A1715">
        <w:rPr>
          <w:rFonts w:asciiTheme="minorHAnsi" w:hAnsiTheme="minorHAnsi" w:cstheme="minorHAnsi"/>
          <w:color w:val="000000"/>
          <w:lang w:eastAsia="el-GR"/>
        </w:rPr>
        <w:t xml:space="preserve">Σημαντική ημέρα η σημερινή για το </w:t>
      </w:r>
      <w:proofErr w:type="spellStart"/>
      <w:r w:rsidRPr="000A1715">
        <w:rPr>
          <w:rFonts w:asciiTheme="minorHAnsi" w:hAnsiTheme="minorHAnsi" w:cstheme="minorHAnsi"/>
          <w:color w:val="000000"/>
          <w:lang w:eastAsia="el-GR"/>
        </w:rPr>
        <w:t>Καστέλλι</w:t>
      </w:r>
      <w:proofErr w:type="spellEnd"/>
      <w:r w:rsidRPr="000A1715">
        <w:rPr>
          <w:rFonts w:asciiTheme="minorHAnsi" w:hAnsiTheme="minorHAnsi" w:cstheme="minorHAnsi"/>
          <w:color w:val="000000"/>
          <w:lang w:eastAsia="el-GR"/>
        </w:rPr>
        <w:t xml:space="preserve"> και το Δήμο </w:t>
      </w:r>
      <w:proofErr w:type="spellStart"/>
      <w:r w:rsidRPr="000A1715">
        <w:rPr>
          <w:rFonts w:asciiTheme="minorHAnsi" w:hAnsiTheme="minorHAnsi" w:cstheme="minorHAnsi"/>
          <w:color w:val="000000"/>
          <w:lang w:eastAsia="el-GR"/>
        </w:rPr>
        <w:t>Μινώα</w:t>
      </w:r>
      <w:proofErr w:type="spellEnd"/>
      <w:r w:rsidRPr="000A1715">
        <w:rPr>
          <w:rFonts w:asciiTheme="minorHAnsi" w:hAnsiTheme="minorHAnsi" w:cstheme="minorHAnsi"/>
          <w:color w:val="000000"/>
          <w:lang w:eastAsia="el-GR"/>
        </w:rPr>
        <w:t xml:space="preserve"> Πεδιάδας καθώς πραγματοποιήθηκαν τ</w:t>
      </w:r>
      <w:r w:rsidR="002F58E6" w:rsidRPr="000A1715">
        <w:rPr>
          <w:rFonts w:asciiTheme="minorHAnsi" w:hAnsiTheme="minorHAnsi" w:cstheme="minorHAnsi"/>
          <w:color w:val="000000"/>
          <w:lang w:eastAsia="el-GR"/>
        </w:rPr>
        <w:t xml:space="preserve">α εγκαίνια του νέου, σύγχρονου 2ου Βρεφονηπιακού Σταθμού στο </w:t>
      </w:r>
      <w:proofErr w:type="spellStart"/>
      <w:r w:rsidR="002F58E6" w:rsidRPr="000A1715">
        <w:rPr>
          <w:rFonts w:asciiTheme="minorHAnsi" w:hAnsiTheme="minorHAnsi" w:cstheme="minorHAnsi"/>
          <w:color w:val="000000"/>
          <w:lang w:eastAsia="el-GR"/>
        </w:rPr>
        <w:t>Καστέλλι</w:t>
      </w:r>
      <w:proofErr w:type="spellEnd"/>
      <w:r w:rsidR="002F58E6" w:rsidRPr="000A1715">
        <w:rPr>
          <w:rFonts w:asciiTheme="minorHAnsi" w:hAnsiTheme="minorHAnsi" w:cstheme="minorHAnsi"/>
          <w:color w:val="000000"/>
          <w:lang w:eastAsia="el-GR"/>
        </w:rPr>
        <w:t xml:space="preserve">, ενός έργου που δοκιμάστηκε από καθυστερήσεις και κινδύνευσε ακόμη και με </w:t>
      </w:r>
      <w:proofErr w:type="spellStart"/>
      <w:r w:rsidR="002F58E6" w:rsidRPr="000A1715">
        <w:rPr>
          <w:rFonts w:asciiTheme="minorHAnsi" w:hAnsiTheme="minorHAnsi" w:cstheme="minorHAnsi"/>
          <w:color w:val="000000"/>
          <w:lang w:eastAsia="el-GR"/>
        </w:rPr>
        <w:t>απένταξη</w:t>
      </w:r>
      <w:proofErr w:type="spellEnd"/>
      <w:r w:rsidR="002F58E6" w:rsidRPr="000A1715">
        <w:rPr>
          <w:rFonts w:asciiTheme="minorHAnsi" w:hAnsiTheme="minorHAnsi" w:cstheme="minorHAnsi"/>
          <w:color w:val="000000"/>
          <w:lang w:eastAsia="el-GR"/>
        </w:rPr>
        <w:t>, αλλά τελικά παραδόθηκε στην τοπική κοινωνία προς όφελος των παιδιών και των οικογενειών τους.</w:t>
      </w:r>
    </w:p>
    <w:p w14:paraId="77345D3F" w14:textId="77777777" w:rsidR="002F58E6" w:rsidRPr="000A1715" w:rsidRDefault="002F58E6" w:rsidP="000858A9">
      <w:pPr>
        <w:autoSpaceDE w:val="0"/>
        <w:autoSpaceDN w:val="0"/>
        <w:adjustRightInd w:val="0"/>
        <w:spacing w:after="0" w:line="240" w:lineRule="auto"/>
        <w:jc w:val="both"/>
        <w:rPr>
          <w:rFonts w:asciiTheme="minorHAnsi" w:hAnsiTheme="minorHAnsi" w:cstheme="minorHAnsi"/>
          <w:color w:val="000000"/>
          <w:lang w:eastAsia="el-GR"/>
        </w:rPr>
      </w:pPr>
    </w:p>
    <w:p w14:paraId="2EEA2AF4" w14:textId="6AE76341" w:rsidR="002F58E6" w:rsidRPr="000A1715" w:rsidRDefault="002F58E6" w:rsidP="000858A9">
      <w:pPr>
        <w:autoSpaceDE w:val="0"/>
        <w:autoSpaceDN w:val="0"/>
        <w:adjustRightInd w:val="0"/>
        <w:spacing w:after="0" w:line="240" w:lineRule="auto"/>
        <w:jc w:val="both"/>
        <w:rPr>
          <w:rFonts w:asciiTheme="minorHAnsi" w:hAnsiTheme="minorHAnsi" w:cstheme="minorHAnsi"/>
          <w:color w:val="000000"/>
          <w:lang w:eastAsia="el-GR"/>
        </w:rPr>
      </w:pPr>
      <w:r w:rsidRPr="000A1715">
        <w:rPr>
          <w:rFonts w:asciiTheme="minorHAnsi" w:hAnsiTheme="minorHAnsi" w:cstheme="minorHAnsi"/>
          <w:color w:val="000000"/>
          <w:lang w:eastAsia="el-GR"/>
        </w:rPr>
        <w:t xml:space="preserve">Ο νέος Βρεφονηπιακός Σταθμός που άνοιξε επίσημα τις πόρτες του, αποτελεί πλέον έναν χώρο καθημερινής φροντίδας, ασφάλειας, παιχνιδιού και δημιουργίας για τα βρέφη και τα νήπια του </w:t>
      </w:r>
      <w:proofErr w:type="spellStart"/>
      <w:r w:rsidRPr="000A1715">
        <w:rPr>
          <w:rFonts w:asciiTheme="minorHAnsi" w:hAnsiTheme="minorHAnsi" w:cstheme="minorHAnsi"/>
          <w:color w:val="000000"/>
          <w:lang w:eastAsia="el-GR"/>
        </w:rPr>
        <w:t>Καστελλίου</w:t>
      </w:r>
      <w:proofErr w:type="spellEnd"/>
      <w:r w:rsidRPr="000A1715">
        <w:rPr>
          <w:rFonts w:asciiTheme="minorHAnsi" w:hAnsiTheme="minorHAnsi" w:cstheme="minorHAnsi"/>
          <w:color w:val="000000"/>
          <w:lang w:eastAsia="el-GR"/>
        </w:rPr>
        <w:t>, με τα χαμόγελα των μικρών παιδιών, τις ευχές των γονέων και την συγκίνηση των ανθρώπων που εργάστηκαν για να ολοκληρωθεί το έργο αυτό, να</w:t>
      </w:r>
      <w:r w:rsidRPr="000A1715">
        <w:rPr>
          <w:rFonts w:asciiTheme="minorHAnsi" w:hAnsiTheme="minorHAnsi" w:cstheme="minorHAnsi"/>
          <w:color w:val="000000"/>
          <w:lang w:eastAsia="el-GR"/>
        </w:rPr>
        <w:t xml:space="preserve"> πρωταγωνιστούν</w:t>
      </w:r>
      <w:r w:rsidRPr="000A1715">
        <w:rPr>
          <w:rFonts w:asciiTheme="minorHAnsi" w:hAnsiTheme="minorHAnsi" w:cstheme="minorHAnsi"/>
          <w:color w:val="000000"/>
          <w:lang w:eastAsia="el-GR"/>
        </w:rPr>
        <w:t>.</w:t>
      </w:r>
    </w:p>
    <w:p w14:paraId="687EB039" w14:textId="77777777" w:rsidR="002F58E6" w:rsidRPr="000A1715" w:rsidRDefault="002F58E6" w:rsidP="000858A9">
      <w:pPr>
        <w:autoSpaceDE w:val="0"/>
        <w:autoSpaceDN w:val="0"/>
        <w:adjustRightInd w:val="0"/>
        <w:spacing w:after="0" w:line="240" w:lineRule="auto"/>
        <w:jc w:val="both"/>
        <w:rPr>
          <w:rFonts w:asciiTheme="minorHAnsi" w:hAnsiTheme="minorHAnsi" w:cstheme="minorHAnsi"/>
          <w:color w:val="000000"/>
          <w:lang w:eastAsia="el-GR"/>
        </w:rPr>
      </w:pPr>
    </w:p>
    <w:p w14:paraId="5F3B75E3" w14:textId="231E1D10" w:rsidR="002F58E6" w:rsidRPr="000A1715" w:rsidRDefault="002F58E6" w:rsidP="000858A9">
      <w:pPr>
        <w:autoSpaceDE w:val="0"/>
        <w:autoSpaceDN w:val="0"/>
        <w:adjustRightInd w:val="0"/>
        <w:spacing w:after="0" w:line="240" w:lineRule="auto"/>
        <w:jc w:val="both"/>
        <w:rPr>
          <w:rFonts w:asciiTheme="minorHAnsi" w:hAnsiTheme="minorHAnsi" w:cstheme="minorHAnsi"/>
          <w:color w:val="000000"/>
          <w:lang w:eastAsia="el-GR"/>
        </w:rPr>
      </w:pPr>
      <w:r w:rsidRPr="000A1715">
        <w:rPr>
          <w:rFonts w:asciiTheme="minorHAnsi" w:hAnsiTheme="minorHAnsi" w:cstheme="minorHAnsi"/>
          <w:color w:val="000000"/>
          <w:lang w:eastAsia="el-GR"/>
        </w:rPr>
        <w:t xml:space="preserve">Ο νέος 2ος Βρεφονηπιακός Σταθμός αποτελεί μια σύγχρονη και λειτουργική υποδομή που μπορεί να φιλοξενήσει 40 παιδιά, 12 βρέφη και 28 νήπια, ενώ προβλέπονται και 6 θέσεις για παιδιά </w:t>
      </w:r>
      <w:proofErr w:type="spellStart"/>
      <w:r w:rsidRPr="000A1715">
        <w:rPr>
          <w:rFonts w:asciiTheme="minorHAnsi" w:hAnsiTheme="minorHAnsi" w:cstheme="minorHAnsi"/>
          <w:color w:val="000000"/>
          <w:lang w:eastAsia="el-GR"/>
        </w:rPr>
        <w:t>ΑμεΑ</w:t>
      </w:r>
      <w:proofErr w:type="spellEnd"/>
      <w:r w:rsidRPr="000A1715">
        <w:rPr>
          <w:rFonts w:asciiTheme="minorHAnsi" w:hAnsiTheme="minorHAnsi" w:cstheme="minorHAnsi"/>
          <w:color w:val="000000"/>
          <w:lang w:eastAsia="el-GR"/>
        </w:rPr>
        <w:t xml:space="preserve">. </w:t>
      </w:r>
      <w:r w:rsidRPr="000A1715">
        <w:rPr>
          <w:rFonts w:asciiTheme="minorHAnsi" w:hAnsiTheme="minorHAnsi" w:cstheme="minorHAnsi"/>
          <w:color w:val="000000"/>
          <w:lang w:eastAsia="el-GR"/>
        </w:rPr>
        <w:t xml:space="preserve">Με συνολικό εμβαδόν 681,25 τ.μ., διαθέτει χώρους για τη φιλοξενία βρεφών και νηπίων, ειδικά διαμορφωμένους χώρους ύπνου και απασχόλησης, χώρους υγιεινής, κουζίνα, χώρο παραγωγής γάλακτος, αίθουσες και υποδομές για παιδιά </w:t>
      </w:r>
      <w:proofErr w:type="spellStart"/>
      <w:r w:rsidRPr="000A1715">
        <w:rPr>
          <w:rFonts w:asciiTheme="minorHAnsi" w:hAnsiTheme="minorHAnsi" w:cstheme="minorHAnsi"/>
          <w:color w:val="000000"/>
          <w:lang w:eastAsia="el-GR"/>
        </w:rPr>
        <w:t>ΑμεΑ</w:t>
      </w:r>
      <w:proofErr w:type="spellEnd"/>
      <w:r w:rsidRPr="000A1715">
        <w:rPr>
          <w:rFonts w:asciiTheme="minorHAnsi" w:hAnsiTheme="minorHAnsi" w:cstheme="minorHAnsi"/>
          <w:color w:val="000000"/>
          <w:lang w:eastAsia="el-GR"/>
        </w:rPr>
        <w:t>, ενώ διαθέτει και ανελκυστήρα.</w:t>
      </w:r>
    </w:p>
    <w:p w14:paraId="072676FC" w14:textId="77777777" w:rsidR="002F58E6" w:rsidRPr="000A1715" w:rsidRDefault="002F58E6" w:rsidP="000858A9">
      <w:pPr>
        <w:autoSpaceDE w:val="0"/>
        <w:autoSpaceDN w:val="0"/>
        <w:adjustRightInd w:val="0"/>
        <w:spacing w:after="0" w:line="240" w:lineRule="auto"/>
        <w:jc w:val="both"/>
        <w:rPr>
          <w:rFonts w:asciiTheme="minorHAnsi" w:hAnsiTheme="minorHAnsi" w:cstheme="minorHAnsi"/>
          <w:color w:val="000000"/>
          <w:lang w:eastAsia="el-GR"/>
        </w:rPr>
      </w:pPr>
    </w:p>
    <w:p w14:paraId="69AF5C23" w14:textId="77777777" w:rsidR="002F58E6" w:rsidRPr="000A1715" w:rsidRDefault="002F58E6" w:rsidP="000858A9">
      <w:pPr>
        <w:autoSpaceDE w:val="0"/>
        <w:autoSpaceDN w:val="0"/>
        <w:adjustRightInd w:val="0"/>
        <w:spacing w:after="0" w:line="240" w:lineRule="auto"/>
        <w:jc w:val="both"/>
        <w:rPr>
          <w:rFonts w:asciiTheme="minorHAnsi" w:hAnsiTheme="minorHAnsi" w:cstheme="minorHAnsi"/>
          <w:color w:val="000000"/>
          <w:lang w:eastAsia="el-GR"/>
        </w:rPr>
      </w:pPr>
      <w:r w:rsidRPr="000A1715">
        <w:rPr>
          <w:rFonts w:asciiTheme="minorHAnsi" w:hAnsiTheme="minorHAnsi" w:cstheme="minorHAnsi"/>
          <w:color w:val="000000"/>
          <w:lang w:eastAsia="el-GR"/>
        </w:rPr>
        <w:t xml:space="preserve">Ο </w:t>
      </w:r>
      <w:proofErr w:type="spellStart"/>
      <w:r w:rsidRPr="000A1715">
        <w:rPr>
          <w:rFonts w:asciiTheme="minorHAnsi" w:hAnsiTheme="minorHAnsi" w:cstheme="minorHAnsi"/>
          <w:color w:val="000000"/>
          <w:lang w:eastAsia="el-GR"/>
        </w:rPr>
        <w:t>αύλειος</w:t>
      </w:r>
      <w:proofErr w:type="spellEnd"/>
      <w:r w:rsidRPr="000A1715">
        <w:rPr>
          <w:rFonts w:asciiTheme="minorHAnsi" w:hAnsiTheme="minorHAnsi" w:cstheme="minorHAnsi"/>
          <w:color w:val="000000"/>
          <w:lang w:eastAsia="el-GR"/>
        </w:rPr>
        <w:t xml:space="preserve"> χώρος, κατά μεγάλο ποσοστό φυτεμένος με φυσικό χλοοτάπητα, έχει διαμορφωθεί με όργανα παιδικής χαράς, δημιουργώντας ένα όμορφο και ασφαλές περιβάλλον όπου τα παιδιά μπορούν να παίξουν, να κινηθούν και να χαρούν την καθημερινότητά τους.</w:t>
      </w:r>
    </w:p>
    <w:p w14:paraId="076EAC92" w14:textId="77777777" w:rsidR="002F58E6" w:rsidRPr="000A1715" w:rsidRDefault="002F58E6" w:rsidP="000858A9">
      <w:pPr>
        <w:autoSpaceDE w:val="0"/>
        <w:autoSpaceDN w:val="0"/>
        <w:adjustRightInd w:val="0"/>
        <w:spacing w:after="0" w:line="240" w:lineRule="auto"/>
        <w:jc w:val="both"/>
        <w:rPr>
          <w:rFonts w:asciiTheme="minorHAnsi" w:hAnsiTheme="minorHAnsi" w:cstheme="minorHAnsi"/>
          <w:color w:val="000000"/>
          <w:lang w:eastAsia="el-GR"/>
        </w:rPr>
      </w:pPr>
    </w:p>
    <w:p w14:paraId="3BDF0833" w14:textId="7B057CDF" w:rsidR="002F58E6" w:rsidRPr="000A1715" w:rsidRDefault="002F58E6" w:rsidP="000858A9">
      <w:pPr>
        <w:autoSpaceDE w:val="0"/>
        <w:autoSpaceDN w:val="0"/>
        <w:adjustRightInd w:val="0"/>
        <w:spacing w:after="0" w:line="240" w:lineRule="auto"/>
        <w:jc w:val="both"/>
        <w:rPr>
          <w:rFonts w:asciiTheme="minorHAnsi" w:hAnsiTheme="minorHAnsi" w:cstheme="minorHAnsi"/>
          <w:color w:val="000000"/>
          <w:lang w:eastAsia="el-GR"/>
        </w:rPr>
      </w:pPr>
      <w:r w:rsidRPr="000A1715">
        <w:rPr>
          <w:rFonts w:asciiTheme="minorHAnsi" w:hAnsiTheme="minorHAnsi" w:cstheme="minorHAnsi"/>
          <w:color w:val="000000"/>
          <w:lang w:eastAsia="el-GR"/>
        </w:rPr>
        <w:t xml:space="preserve">Αξίζει να σημειωθεί ότι η προσπάθεια για τη δημιουργία του νέου σταθμού ξεκίνησε από το 2018, ωστόσο στην πορεία μεσολάβησαν σημαντικές δυσκολίες και καθυστερήσεις. </w:t>
      </w:r>
      <w:r w:rsidR="00912EA6">
        <w:rPr>
          <w:rFonts w:asciiTheme="minorHAnsi" w:hAnsiTheme="minorHAnsi" w:cstheme="minorHAnsi"/>
          <w:color w:val="000000"/>
          <w:lang w:eastAsia="el-GR"/>
        </w:rPr>
        <w:t xml:space="preserve">Το έργο μπήκε σε περιπέτειες, ενώ πρόσφατα ολοκληρώθηκαν οι διαδικασίες </w:t>
      </w:r>
      <w:r w:rsidRPr="000A1715">
        <w:rPr>
          <w:rFonts w:asciiTheme="minorHAnsi" w:hAnsiTheme="minorHAnsi" w:cstheme="minorHAnsi"/>
          <w:color w:val="000000"/>
          <w:lang w:eastAsia="el-GR"/>
        </w:rPr>
        <w:t>για να παραδοθεί σήμερα και επίσημα στην τοπική κοινωνία</w:t>
      </w:r>
      <w:r w:rsidRPr="000A1715">
        <w:rPr>
          <w:rFonts w:asciiTheme="minorHAnsi" w:hAnsiTheme="minorHAnsi" w:cstheme="minorHAnsi"/>
          <w:color w:val="000000"/>
          <w:lang w:eastAsia="el-GR"/>
        </w:rPr>
        <w:t>.</w:t>
      </w:r>
    </w:p>
    <w:p w14:paraId="2F343466" w14:textId="77777777" w:rsidR="002F58E6" w:rsidRPr="000A1715" w:rsidRDefault="002F58E6" w:rsidP="000858A9">
      <w:pPr>
        <w:autoSpaceDE w:val="0"/>
        <w:autoSpaceDN w:val="0"/>
        <w:adjustRightInd w:val="0"/>
        <w:spacing w:after="0" w:line="240" w:lineRule="auto"/>
        <w:jc w:val="both"/>
        <w:rPr>
          <w:rFonts w:asciiTheme="minorHAnsi" w:hAnsiTheme="minorHAnsi" w:cstheme="minorHAnsi"/>
          <w:color w:val="000000"/>
          <w:lang w:eastAsia="el-GR"/>
        </w:rPr>
      </w:pPr>
    </w:p>
    <w:p w14:paraId="00CAF883" w14:textId="1806CF9D" w:rsidR="002F58E6" w:rsidRPr="000A1715" w:rsidRDefault="002F58E6" w:rsidP="000858A9">
      <w:pPr>
        <w:autoSpaceDE w:val="0"/>
        <w:autoSpaceDN w:val="0"/>
        <w:adjustRightInd w:val="0"/>
        <w:spacing w:after="0" w:line="240" w:lineRule="auto"/>
        <w:jc w:val="both"/>
        <w:rPr>
          <w:rFonts w:asciiTheme="minorHAnsi" w:hAnsiTheme="minorHAnsi" w:cstheme="minorHAnsi"/>
          <w:color w:val="000000"/>
          <w:lang w:eastAsia="el-GR"/>
        </w:rPr>
      </w:pPr>
      <w:r w:rsidRPr="000A1715">
        <w:rPr>
          <w:rFonts w:asciiTheme="minorHAnsi" w:hAnsiTheme="minorHAnsi" w:cstheme="minorHAnsi"/>
          <w:color w:val="000000"/>
          <w:lang w:eastAsia="el-GR"/>
        </w:rPr>
        <w:t xml:space="preserve">Ο Δήμαρχος </w:t>
      </w:r>
      <w:proofErr w:type="spellStart"/>
      <w:r w:rsidRPr="000A1715">
        <w:rPr>
          <w:rFonts w:asciiTheme="minorHAnsi" w:hAnsiTheme="minorHAnsi" w:cstheme="minorHAnsi"/>
          <w:color w:val="000000"/>
          <w:lang w:eastAsia="el-GR"/>
        </w:rPr>
        <w:t>Μινώα</w:t>
      </w:r>
      <w:proofErr w:type="spellEnd"/>
      <w:r w:rsidRPr="000A1715">
        <w:rPr>
          <w:rFonts w:asciiTheme="minorHAnsi" w:hAnsiTheme="minorHAnsi" w:cstheme="minorHAnsi"/>
          <w:color w:val="000000"/>
          <w:lang w:eastAsia="el-GR"/>
        </w:rPr>
        <w:t xml:space="preserve"> Πεδιάδας Βασίλης </w:t>
      </w:r>
      <w:proofErr w:type="spellStart"/>
      <w:r w:rsidRPr="000A1715">
        <w:rPr>
          <w:rFonts w:asciiTheme="minorHAnsi" w:hAnsiTheme="minorHAnsi" w:cstheme="minorHAnsi"/>
          <w:color w:val="000000"/>
          <w:lang w:eastAsia="el-GR"/>
        </w:rPr>
        <w:t>Κεγκέρογλ</w:t>
      </w:r>
      <w:r w:rsidR="002B3BC7" w:rsidRPr="000A1715">
        <w:rPr>
          <w:rFonts w:asciiTheme="minorHAnsi" w:hAnsiTheme="minorHAnsi" w:cstheme="minorHAnsi"/>
          <w:color w:val="000000"/>
          <w:lang w:eastAsia="el-GR"/>
        </w:rPr>
        <w:t>ου</w:t>
      </w:r>
      <w:proofErr w:type="spellEnd"/>
      <w:r w:rsidRPr="000A1715">
        <w:rPr>
          <w:rFonts w:asciiTheme="minorHAnsi" w:hAnsiTheme="minorHAnsi" w:cstheme="minorHAnsi"/>
          <w:color w:val="000000"/>
          <w:lang w:eastAsia="el-GR"/>
        </w:rPr>
        <w:t xml:space="preserve"> εξέφρασε ιδιαίτερες ευχαριστίες προς τον Περιφερειάρχη Κρήτης Σταύρο </w:t>
      </w:r>
      <w:proofErr w:type="spellStart"/>
      <w:r w:rsidRPr="000A1715">
        <w:rPr>
          <w:rFonts w:asciiTheme="minorHAnsi" w:hAnsiTheme="minorHAnsi" w:cstheme="minorHAnsi"/>
          <w:color w:val="000000"/>
          <w:lang w:eastAsia="el-GR"/>
        </w:rPr>
        <w:t>Αρναουτάκη</w:t>
      </w:r>
      <w:proofErr w:type="spellEnd"/>
      <w:r w:rsidRPr="000A1715">
        <w:rPr>
          <w:rFonts w:asciiTheme="minorHAnsi" w:hAnsiTheme="minorHAnsi" w:cstheme="minorHAnsi"/>
          <w:color w:val="000000"/>
          <w:lang w:eastAsia="el-GR"/>
        </w:rPr>
        <w:t xml:space="preserve"> για τη χρηματοδότηση </w:t>
      </w:r>
      <w:r w:rsidR="002B3BC7" w:rsidRPr="000A1715">
        <w:rPr>
          <w:rFonts w:asciiTheme="minorHAnsi" w:hAnsiTheme="minorHAnsi" w:cstheme="minorHAnsi"/>
          <w:color w:val="000000"/>
          <w:lang w:eastAsia="el-GR"/>
        </w:rPr>
        <w:t>μέσω του Επιχειρησιακού Προγράμματος «Κρήτη 2014-2020», με συγχρηματοδότηση από το Ευρωπαϊκό Ταμείο Περιφερειακής Ανάπτυξης (ΕΤΠΑ)</w:t>
      </w:r>
      <w:r w:rsidR="002B3BC7" w:rsidRPr="000A1715">
        <w:rPr>
          <w:rFonts w:asciiTheme="minorHAnsi" w:hAnsiTheme="minorHAnsi" w:cstheme="minorHAnsi"/>
          <w:color w:val="000000"/>
          <w:lang w:eastAsia="el-GR"/>
        </w:rPr>
        <w:t xml:space="preserve"> </w:t>
      </w:r>
      <w:r w:rsidRPr="000A1715">
        <w:rPr>
          <w:rFonts w:asciiTheme="minorHAnsi" w:hAnsiTheme="minorHAnsi" w:cstheme="minorHAnsi"/>
          <w:color w:val="000000"/>
          <w:lang w:eastAsia="el-GR"/>
        </w:rPr>
        <w:t xml:space="preserve">που διασφάλισε την υλοποίηση της σημαντικής αυτής κοινωνικής υποδομής, συνολικής δαπάνης 861.219,58 ευρώ, ενώ ο εξοπλισμός της νέας βρεφονηπιακής δομής καλύφθηκε από ίδιους πόρους του Δήμου </w:t>
      </w:r>
      <w:proofErr w:type="spellStart"/>
      <w:r w:rsidRPr="000A1715">
        <w:rPr>
          <w:rFonts w:asciiTheme="minorHAnsi" w:hAnsiTheme="minorHAnsi" w:cstheme="minorHAnsi"/>
          <w:color w:val="000000"/>
          <w:lang w:eastAsia="el-GR"/>
        </w:rPr>
        <w:t>Μινώα</w:t>
      </w:r>
      <w:proofErr w:type="spellEnd"/>
      <w:r w:rsidRPr="000A1715">
        <w:rPr>
          <w:rFonts w:asciiTheme="minorHAnsi" w:hAnsiTheme="minorHAnsi" w:cstheme="minorHAnsi"/>
          <w:color w:val="000000"/>
          <w:lang w:eastAsia="el-GR"/>
        </w:rPr>
        <w:t xml:space="preserve"> Πεδιάδας.</w:t>
      </w:r>
    </w:p>
    <w:p w14:paraId="05AC69B3" w14:textId="77777777" w:rsidR="002F58E6" w:rsidRPr="000A1715" w:rsidRDefault="002F58E6" w:rsidP="000858A9">
      <w:pPr>
        <w:autoSpaceDE w:val="0"/>
        <w:autoSpaceDN w:val="0"/>
        <w:adjustRightInd w:val="0"/>
        <w:spacing w:after="0" w:line="240" w:lineRule="auto"/>
        <w:jc w:val="both"/>
        <w:rPr>
          <w:rFonts w:asciiTheme="minorHAnsi" w:hAnsiTheme="minorHAnsi" w:cstheme="minorHAnsi"/>
          <w:color w:val="000000"/>
          <w:lang w:eastAsia="el-GR"/>
        </w:rPr>
      </w:pPr>
    </w:p>
    <w:p w14:paraId="64E6C0C0" w14:textId="532EC2C2" w:rsidR="002B3BC7" w:rsidRPr="000A1715" w:rsidRDefault="002B3BC7" w:rsidP="000858A9">
      <w:pPr>
        <w:autoSpaceDE w:val="0"/>
        <w:autoSpaceDN w:val="0"/>
        <w:adjustRightInd w:val="0"/>
        <w:spacing w:after="0" w:line="240" w:lineRule="auto"/>
        <w:jc w:val="both"/>
        <w:rPr>
          <w:rFonts w:asciiTheme="minorHAnsi" w:hAnsiTheme="minorHAnsi" w:cstheme="minorHAnsi"/>
          <w:color w:val="000000"/>
          <w:lang w:eastAsia="el-GR"/>
        </w:rPr>
      </w:pPr>
      <w:r w:rsidRPr="000A1715">
        <w:rPr>
          <w:rFonts w:asciiTheme="minorHAnsi" w:hAnsiTheme="minorHAnsi" w:cstheme="minorHAnsi"/>
          <w:color w:val="000000"/>
          <w:lang w:eastAsia="el-GR"/>
        </w:rPr>
        <w:t>Επίσης, κ</w:t>
      </w:r>
      <w:r w:rsidR="002F58E6" w:rsidRPr="000A1715">
        <w:rPr>
          <w:rFonts w:asciiTheme="minorHAnsi" w:hAnsiTheme="minorHAnsi" w:cstheme="minorHAnsi"/>
          <w:color w:val="000000"/>
          <w:lang w:eastAsia="el-GR"/>
        </w:rPr>
        <w:t xml:space="preserve">ατά τη διάρκεια των εγκαινίων ο Δήμαρχος </w:t>
      </w:r>
      <w:proofErr w:type="spellStart"/>
      <w:r w:rsidR="002F58E6" w:rsidRPr="000A1715">
        <w:rPr>
          <w:rFonts w:asciiTheme="minorHAnsi" w:hAnsiTheme="minorHAnsi" w:cstheme="minorHAnsi"/>
          <w:color w:val="000000"/>
          <w:lang w:eastAsia="el-GR"/>
        </w:rPr>
        <w:t>Μινώα</w:t>
      </w:r>
      <w:proofErr w:type="spellEnd"/>
      <w:r w:rsidR="002F58E6" w:rsidRPr="000A1715">
        <w:rPr>
          <w:rFonts w:asciiTheme="minorHAnsi" w:hAnsiTheme="minorHAnsi" w:cstheme="minorHAnsi"/>
          <w:color w:val="000000"/>
          <w:lang w:eastAsia="el-GR"/>
        </w:rPr>
        <w:t xml:space="preserve"> Πεδιάδας Βασίλης </w:t>
      </w:r>
      <w:proofErr w:type="spellStart"/>
      <w:r w:rsidR="002F58E6" w:rsidRPr="000A1715">
        <w:rPr>
          <w:rFonts w:asciiTheme="minorHAnsi" w:hAnsiTheme="minorHAnsi" w:cstheme="minorHAnsi"/>
          <w:color w:val="000000"/>
          <w:lang w:eastAsia="el-GR"/>
        </w:rPr>
        <w:t>Κεγκέρογλου</w:t>
      </w:r>
      <w:proofErr w:type="spellEnd"/>
      <w:r w:rsidR="002F58E6" w:rsidRPr="000A1715">
        <w:rPr>
          <w:rFonts w:asciiTheme="minorHAnsi" w:hAnsiTheme="minorHAnsi" w:cstheme="minorHAnsi"/>
          <w:color w:val="000000"/>
          <w:lang w:eastAsia="el-GR"/>
        </w:rPr>
        <w:t xml:space="preserve"> ευχαρίστησε δημόσια</w:t>
      </w:r>
      <w:r w:rsidRPr="000A1715">
        <w:rPr>
          <w:rFonts w:asciiTheme="minorHAnsi" w:hAnsiTheme="minorHAnsi" w:cstheme="minorHAnsi"/>
          <w:color w:val="000000"/>
          <w:lang w:eastAsia="el-GR"/>
        </w:rPr>
        <w:t xml:space="preserve"> όσους συνέδραμαν </w:t>
      </w:r>
      <w:r w:rsidRPr="000A1715">
        <w:rPr>
          <w:rFonts w:asciiTheme="minorHAnsi" w:hAnsiTheme="minorHAnsi" w:cstheme="minorHAnsi"/>
          <w:color w:val="000000"/>
          <w:lang w:eastAsia="el-GR"/>
        </w:rPr>
        <w:t>την προσπάθεια για την ολοκλήρωση και τη λειτουργία της νέας δομής</w:t>
      </w:r>
      <w:r w:rsidRPr="000A1715">
        <w:rPr>
          <w:rFonts w:asciiTheme="minorHAnsi" w:hAnsiTheme="minorHAnsi" w:cstheme="minorHAnsi"/>
          <w:color w:val="000000"/>
          <w:lang w:eastAsia="el-GR"/>
        </w:rPr>
        <w:t xml:space="preserve"> και πιο συγκεκριμένα, </w:t>
      </w:r>
      <w:r w:rsidR="000858A9" w:rsidRPr="000A1715">
        <w:rPr>
          <w:rFonts w:asciiTheme="minorHAnsi" w:hAnsiTheme="minorHAnsi" w:cstheme="minorHAnsi"/>
          <w:color w:val="000000"/>
          <w:lang w:eastAsia="el-GR"/>
        </w:rPr>
        <w:t>την αρμόδι</w:t>
      </w:r>
      <w:r w:rsidR="005B366D">
        <w:rPr>
          <w:rFonts w:asciiTheme="minorHAnsi" w:hAnsiTheme="minorHAnsi" w:cstheme="minorHAnsi"/>
          <w:color w:val="000000"/>
          <w:lang w:eastAsia="el-GR"/>
        </w:rPr>
        <w:t>α</w:t>
      </w:r>
      <w:r w:rsidR="000858A9" w:rsidRPr="000A1715">
        <w:rPr>
          <w:rFonts w:asciiTheme="minorHAnsi" w:hAnsiTheme="minorHAnsi" w:cstheme="minorHAnsi"/>
          <w:color w:val="000000"/>
          <w:lang w:eastAsia="el-GR"/>
        </w:rPr>
        <w:t xml:space="preserve"> Αντιδήμαρχο Όλγα </w:t>
      </w:r>
      <w:proofErr w:type="spellStart"/>
      <w:r w:rsidR="000858A9" w:rsidRPr="000A1715">
        <w:rPr>
          <w:rFonts w:asciiTheme="minorHAnsi" w:hAnsiTheme="minorHAnsi" w:cstheme="minorHAnsi"/>
          <w:color w:val="000000"/>
          <w:lang w:eastAsia="el-GR"/>
        </w:rPr>
        <w:t>Δραμουντάνη</w:t>
      </w:r>
      <w:proofErr w:type="spellEnd"/>
      <w:r w:rsidR="000858A9" w:rsidRPr="000A1715">
        <w:rPr>
          <w:rFonts w:asciiTheme="minorHAnsi" w:hAnsiTheme="minorHAnsi" w:cstheme="minorHAnsi"/>
          <w:color w:val="000000"/>
          <w:lang w:eastAsia="el-GR"/>
        </w:rPr>
        <w:t xml:space="preserve">, </w:t>
      </w:r>
      <w:r w:rsidR="000858A9" w:rsidRPr="000A1715">
        <w:rPr>
          <w:rFonts w:asciiTheme="minorHAnsi" w:hAnsiTheme="minorHAnsi" w:cstheme="minorHAnsi"/>
          <w:color w:val="000000"/>
          <w:lang w:eastAsia="el-GR"/>
        </w:rPr>
        <w:t xml:space="preserve">όλους </w:t>
      </w:r>
      <w:r w:rsidRPr="000A1715">
        <w:rPr>
          <w:rFonts w:asciiTheme="minorHAnsi" w:hAnsiTheme="minorHAnsi" w:cstheme="minorHAnsi"/>
          <w:color w:val="000000"/>
          <w:lang w:eastAsia="el-GR"/>
        </w:rPr>
        <w:t xml:space="preserve">τους Αντιδημάρχους για τη συμβολή τους, ο καθένας από το πεδίο των αρμοδιοτήτων της </w:t>
      </w:r>
      <w:proofErr w:type="spellStart"/>
      <w:r w:rsidRPr="000A1715">
        <w:rPr>
          <w:rFonts w:asciiTheme="minorHAnsi" w:hAnsiTheme="minorHAnsi" w:cstheme="minorHAnsi"/>
          <w:color w:val="000000"/>
          <w:lang w:eastAsia="el-GR"/>
        </w:rPr>
        <w:t>Αντιδημαρχίας</w:t>
      </w:r>
      <w:proofErr w:type="spellEnd"/>
      <w:r w:rsidRPr="000A1715">
        <w:rPr>
          <w:rFonts w:asciiTheme="minorHAnsi" w:hAnsiTheme="minorHAnsi" w:cstheme="minorHAnsi"/>
          <w:color w:val="000000"/>
          <w:lang w:eastAsia="el-GR"/>
        </w:rPr>
        <w:t xml:space="preserve"> του,</w:t>
      </w:r>
      <w:r w:rsidRPr="000A1715">
        <w:rPr>
          <w:rFonts w:asciiTheme="minorHAnsi" w:hAnsiTheme="minorHAnsi" w:cstheme="minorHAnsi"/>
          <w:color w:val="000000"/>
          <w:lang w:eastAsia="el-GR"/>
        </w:rPr>
        <w:t xml:space="preserve"> </w:t>
      </w:r>
      <w:r w:rsidR="000858A9" w:rsidRPr="000A1715">
        <w:rPr>
          <w:rFonts w:asciiTheme="minorHAnsi" w:hAnsiTheme="minorHAnsi" w:cstheme="minorHAnsi"/>
          <w:color w:val="000000"/>
          <w:lang w:eastAsia="el-GR"/>
        </w:rPr>
        <w:t>τον</w:t>
      </w:r>
      <w:r w:rsidR="000858A9" w:rsidRPr="000A1715">
        <w:rPr>
          <w:rFonts w:asciiTheme="minorHAnsi" w:hAnsiTheme="minorHAnsi" w:cstheme="minorHAnsi"/>
          <w:color w:val="000000"/>
          <w:lang w:eastAsia="el-GR"/>
        </w:rPr>
        <w:t xml:space="preserve"> </w:t>
      </w:r>
      <w:r w:rsidR="000858A9" w:rsidRPr="000A1715">
        <w:rPr>
          <w:rFonts w:asciiTheme="minorHAnsi" w:hAnsiTheme="minorHAnsi" w:cstheme="minorHAnsi"/>
          <w:color w:val="000000"/>
          <w:lang w:eastAsia="el-GR"/>
        </w:rPr>
        <w:t>Προϊστάμενο στο Τμήμα Τεχνικών Έργων της Διεύθυνσης</w:t>
      </w:r>
      <w:r w:rsidR="000858A9" w:rsidRPr="000A1715">
        <w:rPr>
          <w:rFonts w:asciiTheme="minorHAnsi" w:hAnsiTheme="minorHAnsi" w:cstheme="minorHAnsi"/>
          <w:color w:val="000000"/>
          <w:lang w:eastAsia="el-GR"/>
        </w:rPr>
        <w:t xml:space="preserve"> </w:t>
      </w:r>
      <w:r w:rsidR="000858A9" w:rsidRPr="000A1715">
        <w:rPr>
          <w:rFonts w:asciiTheme="minorHAnsi" w:hAnsiTheme="minorHAnsi" w:cstheme="minorHAnsi"/>
          <w:color w:val="000000"/>
          <w:lang w:eastAsia="el-GR"/>
        </w:rPr>
        <w:t xml:space="preserve">Τεχνικών Υπηρεσιών του Δήμου </w:t>
      </w:r>
      <w:proofErr w:type="spellStart"/>
      <w:r w:rsidR="000858A9" w:rsidRPr="000A1715">
        <w:rPr>
          <w:rFonts w:asciiTheme="minorHAnsi" w:hAnsiTheme="minorHAnsi" w:cstheme="minorHAnsi"/>
          <w:color w:val="000000"/>
          <w:lang w:eastAsia="el-GR"/>
        </w:rPr>
        <w:t>Μινώα</w:t>
      </w:r>
      <w:proofErr w:type="spellEnd"/>
      <w:r w:rsidR="000858A9" w:rsidRPr="000A1715">
        <w:rPr>
          <w:rFonts w:asciiTheme="minorHAnsi" w:hAnsiTheme="minorHAnsi" w:cstheme="minorHAnsi"/>
          <w:color w:val="000000"/>
          <w:lang w:eastAsia="el-GR"/>
        </w:rPr>
        <w:t xml:space="preserve"> Πεδιάδας, Στέλιο</w:t>
      </w:r>
      <w:r w:rsidR="000858A9" w:rsidRPr="000A1715">
        <w:rPr>
          <w:rFonts w:asciiTheme="minorHAnsi" w:hAnsiTheme="minorHAnsi" w:cstheme="minorHAnsi"/>
          <w:color w:val="000000"/>
          <w:lang w:eastAsia="el-GR"/>
        </w:rPr>
        <w:t xml:space="preserve"> </w:t>
      </w:r>
      <w:proofErr w:type="spellStart"/>
      <w:r w:rsidR="000858A9" w:rsidRPr="000A1715">
        <w:rPr>
          <w:rFonts w:asciiTheme="minorHAnsi" w:hAnsiTheme="minorHAnsi" w:cstheme="minorHAnsi"/>
          <w:color w:val="000000"/>
          <w:lang w:eastAsia="el-GR"/>
        </w:rPr>
        <w:t>Τρουλ</w:t>
      </w:r>
      <w:r w:rsidR="002C395B">
        <w:rPr>
          <w:rFonts w:asciiTheme="minorHAnsi" w:hAnsiTheme="minorHAnsi" w:cstheme="minorHAnsi"/>
          <w:color w:val="000000"/>
          <w:lang w:eastAsia="el-GR"/>
        </w:rPr>
        <w:t>λ</w:t>
      </w:r>
      <w:r w:rsidR="000858A9" w:rsidRPr="000A1715">
        <w:rPr>
          <w:rFonts w:asciiTheme="minorHAnsi" w:hAnsiTheme="minorHAnsi" w:cstheme="minorHAnsi"/>
          <w:color w:val="000000"/>
          <w:lang w:eastAsia="el-GR"/>
        </w:rPr>
        <w:t>ινό</w:t>
      </w:r>
      <w:proofErr w:type="spellEnd"/>
      <w:r w:rsidR="000858A9" w:rsidRPr="000A1715">
        <w:rPr>
          <w:rFonts w:asciiTheme="minorHAnsi" w:hAnsiTheme="minorHAnsi" w:cstheme="minorHAnsi"/>
          <w:color w:val="000000"/>
          <w:lang w:eastAsia="el-GR"/>
        </w:rPr>
        <w:t xml:space="preserve"> για την υλοποίηση του τεχνικού έργου και τον</w:t>
      </w:r>
      <w:r w:rsidR="000858A9" w:rsidRPr="000A1715">
        <w:rPr>
          <w:rFonts w:asciiTheme="minorHAnsi" w:hAnsiTheme="minorHAnsi" w:cstheme="minorHAnsi"/>
          <w:color w:val="000000"/>
          <w:lang w:eastAsia="el-GR"/>
        </w:rPr>
        <w:t xml:space="preserve"> </w:t>
      </w:r>
      <w:r w:rsidR="000858A9" w:rsidRPr="000A1715">
        <w:rPr>
          <w:rFonts w:asciiTheme="minorHAnsi" w:hAnsiTheme="minorHAnsi" w:cstheme="minorHAnsi"/>
          <w:color w:val="000000"/>
          <w:lang w:eastAsia="el-GR"/>
        </w:rPr>
        <w:t xml:space="preserve">διαγωνισμό για τον εξοπλισμό, </w:t>
      </w:r>
      <w:r w:rsidRPr="000A1715">
        <w:rPr>
          <w:rFonts w:asciiTheme="minorHAnsi" w:hAnsiTheme="minorHAnsi" w:cstheme="minorHAnsi"/>
          <w:color w:val="000000"/>
          <w:lang w:eastAsia="el-GR"/>
        </w:rPr>
        <w:t xml:space="preserve">τα στελέχη και τους εργαζομένους των Κοινωνικών και Τεχνικών Υπηρεσιών του Δήμου, το </w:t>
      </w:r>
      <w:r w:rsidRPr="000A1715">
        <w:rPr>
          <w:rFonts w:asciiTheme="minorHAnsi" w:hAnsiTheme="minorHAnsi" w:cstheme="minorHAnsi"/>
          <w:color w:val="000000"/>
          <w:lang w:eastAsia="el-GR"/>
        </w:rPr>
        <w:lastRenderedPageBreak/>
        <w:t xml:space="preserve">προσωπικό του Βρεφονηπιακού Σταθμού, τους φορείς του </w:t>
      </w:r>
      <w:proofErr w:type="spellStart"/>
      <w:r w:rsidRPr="000A1715">
        <w:rPr>
          <w:rFonts w:asciiTheme="minorHAnsi" w:hAnsiTheme="minorHAnsi" w:cstheme="minorHAnsi"/>
          <w:color w:val="000000"/>
          <w:lang w:eastAsia="el-GR"/>
        </w:rPr>
        <w:t>Καστελλίου</w:t>
      </w:r>
      <w:proofErr w:type="spellEnd"/>
      <w:r w:rsidRPr="000A1715">
        <w:rPr>
          <w:rFonts w:asciiTheme="minorHAnsi" w:hAnsiTheme="minorHAnsi" w:cstheme="minorHAnsi"/>
          <w:color w:val="000000"/>
          <w:lang w:eastAsia="el-GR"/>
        </w:rPr>
        <w:t xml:space="preserve"> και όσους </w:t>
      </w:r>
      <w:r w:rsidRPr="000A1715">
        <w:rPr>
          <w:rFonts w:asciiTheme="minorHAnsi" w:hAnsiTheme="minorHAnsi" w:cstheme="minorHAnsi"/>
          <w:color w:val="000000"/>
          <w:lang w:eastAsia="el-GR"/>
        </w:rPr>
        <w:t>με τον δικό τους τρόπο</w:t>
      </w:r>
      <w:r w:rsidRPr="000A1715">
        <w:rPr>
          <w:rFonts w:asciiTheme="minorHAnsi" w:hAnsiTheme="minorHAnsi" w:cstheme="minorHAnsi"/>
          <w:color w:val="000000"/>
          <w:lang w:eastAsia="el-GR"/>
        </w:rPr>
        <w:t>,</w:t>
      </w:r>
      <w:r w:rsidRPr="000A1715">
        <w:rPr>
          <w:rFonts w:asciiTheme="minorHAnsi" w:hAnsiTheme="minorHAnsi" w:cstheme="minorHAnsi"/>
          <w:color w:val="000000"/>
          <w:lang w:eastAsia="el-GR"/>
        </w:rPr>
        <w:t xml:space="preserve"> συνέβαλαν στην προσπάθεια.</w:t>
      </w:r>
    </w:p>
    <w:p w14:paraId="11F7A7A3" w14:textId="77777777" w:rsidR="002B3BC7" w:rsidRPr="000A1715" w:rsidRDefault="002B3BC7" w:rsidP="000858A9">
      <w:pPr>
        <w:autoSpaceDE w:val="0"/>
        <w:autoSpaceDN w:val="0"/>
        <w:adjustRightInd w:val="0"/>
        <w:spacing w:after="0" w:line="240" w:lineRule="auto"/>
        <w:jc w:val="both"/>
        <w:rPr>
          <w:rFonts w:asciiTheme="minorHAnsi" w:hAnsiTheme="minorHAnsi" w:cstheme="minorHAnsi"/>
          <w:color w:val="000000"/>
          <w:lang w:eastAsia="el-GR"/>
        </w:rPr>
      </w:pPr>
    </w:p>
    <w:p w14:paraId="7422414C" w14:textId="598B3E50" w:rsidR="002F58E6" w:rsidRPr="000A1715" w:rsidRDefault="002F58E6" w:rsidP="000858A9">
      <w:pPr>
        <w:autoSpaceDE w:val="0"/>
        <w:autoSpaceDN w:val="0"/>
        <w:adjustRightInd w:val="0"/>
        <w:spacing w:after="0" w:line="240" w:lineRule="auto"/>
        <w:jc w:val="both"/>
        <w:rPr>
          <w:rFonts w:asciiTheme="minorHAnsi" w:hAnsiTheme="minorHAnsi" w:cstheme="minorHAnsi"/>
          <w:color w:val="000000"/>
          <w:lang w:eastAsia="el-GR"/>
        </w:rPr>
      </w:pPr>
      <w:r w:rsidRPr="000A1715">
        <w:rPr>
          <w:rFonts w:asciiTheme="minorHAnsi" w:hAnsiTheme="minorHAnsi" w:cstheme="minorHAnsi"/>
          <w:color w:val="000000"/>
          <w:lang w:eastAsia="el-GR"/>
        </w:rPr>
        <w:t xml:space="preserve">Τον </w:t>
      </w:r>
      <w:r w:rsidR="002B3BC7" w:rsidRPr="000A1715">
        <w:rPr>
          <w:rFonts w:asciiTheme="minorHAnsi" w:hAnsiTheme="minorHAnsi" w:cstheme="minorHAnsi"/>
          <w:color w:val="000000"/>
          <w:lang w:eastAsia="el-GR"/>
        </w:rPr>
        <w:t>Α</w:t>
      </w:r>
      <w:r w:rsidRPr="000A1715">
        <w:rPr>
          <w:rFonts w:asciiTheme="minorHAnsi" w:hAnsiTheme="minorHAnsi" w:cstheme="minorHAnsi"/>
          <w:color w:val="000000"/>
          <w:lang w:eastAsia="el-GR"/>
        </w:rPr>
        <w:t xml:space="preserve">γιασμό τέλεσαν ο </w:t>
      </w:r>
      <w:proofErr w:type="spellStart"/>
      <w:r w:rsidR="002B3BC7" w:rsidRPr="000A1715">
        <w:rPr>
          <w:rFonts w:asciiTheme="minorHAnsi" w:hAnsiTheme="minorHAnsi" w:cstheme="minorHAnsi"/>
          <w:color w:val="000000"/>
          <w:lang w:eastAsia="el-GR"/>
        </w:rPr>
        <w:t>Πανοσιολογι</w:t>
      </w:r>
      <w:r w:rsidR="00A466B0">
        <w:rPr>
          <w:rFonts w:asciiTheme="minorHAnsi" w:hAnsiTheme="minorHAnsi" w:cstheme="minorHAnsi"/>
          <w:color w:val="000000"/>
          <w:lang w:eastAsia="el-GR"/>
        </w:rPr>
        <w:t>ώ</w:t>
      </w:r>
      <w:r w:rsidR="002B3BC7" w:rsidRPr="000A1715">
        <w:rPr>
          <w:rFonts w:asciiTheme="minorHAnsi" w:hAnsiTheme="minorHAnsi" w:cstheme="minorHAnsi"/>
          <w:color w:val="000000"/>
          <w:lang w:eastAsia="el-GR"/>
        </w:rPr>
        <w:t>τατος</w:t>
      </w:r>
      <w:proofErr w:type="spellEnd"/>
      <w:r w:rsidRPr="000A1715">
        <w:rPr>
          <w:rFonts w:asciiTheme="minorHAnsi" w:hAnsiTheme="minorHAnsi" w:cstheme="minorHAnsi"/>
          <w:color w:val="000000"/>
          <w:lang w:eastAsia="el-GR"/>
        </w:rPr>
        <w:t xml:space="preserve"> Αρχιμανδρίτης Ιερόθεος Χιώτης και ο εφημέριος της Ενορίας Αγίου Αντωνίου </w:t>
      </w:r>
      <w:proofErr w:type="spellStart"/>
      <w:r w:rsidRPr="000A1715">
        <w:rPr>
          <w:rFonts w:asciiTheme="minorHAnsi" w:hAnsiTheme="minorHAnsi" w:cstheme="minorHAnsi"/>
          <w:color w:val="000000"/>
          <w:lang w:eastAsia="el-GR"/>
        </w:rPr>
        <w:t>Καστελλίου</w:t>
      </w:r>
      <w:proofErr w:type="spellEnd"/>
      <w:r w:rsidRPr="000A1715">
        <w:rPr>
          <w:rFonts w:asciiTheme="minorHAnsi" w:hAnsiTheme="minorHAnsi" w:cstheme="minorHAnsi"/>
          <w:color w:val="000000"/>
          <w:lang w:eastAsia="el-GR"/>
        </w:rPr>
        <w:t xml:space="preserve">, π. Γιώργος </w:t>
      </w:r>
      <w:proofErr w:type="spellStart"/>
      <w:r w:rsidRPr="000A1715">
        <w:rPr>
          <w:rFonts w:asciiTheme="minorHAnsi" w:hAnsiTheme="minorHAnsi" w:cstheme="minorHAnsi"/>
          <w:color w:val="000000"/>
          <w:lang w:eastAsia="el-GR"/>
        </w:rPr>
        <w:t>Μαραυγάκης</w:t>
      </w:r>
      <w:proofErr w:type="spellEnd"/>
      <w:r w:rsidRPr="000A1715">
        <w:rPr>
          <w:rFonts w:asciiTheme="minorHAnsi" w:hAnsiTheme="minorHAnsi" w:cstheme="minorHAnsi"/>
          <w:color w:val="000000"/>
          <w:lang w:eastAsia="el-GR"/>
        </w:rPr>
        <w:t xml:space="preserve">. Τα εγκαίνια πραγματοποιήθηκαν παρουσία του Δημάρχου </w:t>
      </w:r>
      <w:proofErr w:type="spellStart"/>
      <w:r w:rsidRPr="000A1715">
        <w:rPr>
          <w:rFonts w:asciiTheme="minorHAnsi" w:hAnsiTheme="minorHAnsi" w:cstheme="minorHAnsi"/>
          <w:color w:val="000000"/>
          <w:lang w:eastAsia="el-GR"/>
        </w:rPr>
        <w:t>Μινώα</w:t>
      </w:r>
      <w:proofErr w:type="spellEnd"/>
      <w:r w:rsidRPr="000A1715">
        <w:rPr>
          <w:rFonts w:asciiTheme="minorHAnsi" w:hAnsiTheme="minorHAnsi" w:cstheme="minorHAnsi"/>
          <w:color w:val="000000"/>
          <w:lang w:eastAsia="el-GR"/>
        </w:rPr>
        <w:t xml:space="preserve"> Πεδιάδας Βασίλη </w:t>
      </w:r>
      <w:proofErr w:type="spellStart"/>
      <w:r w:rsidRPr="000A1715">
        <w:rPr>
          <w:rFonts w:asciiTheme="minorHAnsi" w:hAnsiTheme="minorHAnsi" w:cstheme="minorHAnsi"/>
          <w:color w:val="000000"/>
          <w:lang w:eastAsia="el-GR"/>
        </w:rPr>
        <w:t>Κεγκέρογλου</w:t>
      </w:r>
      <w:proofErr w:type="spellEnd"/>
      <w:r w:rsidRPr="000A1715">
        <w:rPr>
          <w:rFonts w:asciiTheme="minorHAnsi" w:hAnsiTheme="minorHAnsi" w:cstheme="minorHAnsi"/>
          <w:color w:val="000000"/>
          <w:lang w:eastAsia="el-GR"/>
        </w:rPr>
        <w:t xml:space="preserve">, της Αντιδημάρχου Κοινωνικής Πολιτικής Όλγας </w:t>
      </w:r>
      <w:proofErr w:type="spellStart"/>
      <w:r w:rsidRPr="000A1715">
        <w:rPr>
          <w:rFonts w:asciiTheme="minorHAnsi" w:hAnsiTheme="minorHAnsi" w:cstheme="minorHAnsi"/>
          <w:color w:val="000000"/>
          <w:lang w:eastAsia="el-GR"/>
        </w:rPr>
        <w:t>Δραμουντάνη</w:t>
      </w:r>
      <w:proofErr w:type="spellEnd"/>
      <w:r w:rsidRPr="000A1715">
        <w:rPr>
          <w:rFonts w:asciiTheme="minorHAnsi" w:hAnsiTheme="minorHAnsi" w:cstheme="minorHAnsi"/>
          <w:color w:val="000000"/>
          <w:lang w:eastAsia="el-GR"/>
        </w:rPr>
        <w:t xml:space="preserve">, των Αντιδημάρχων Καλλιόπης </w:t>
      </w:r>
      <w:proofErr w:type="spellStart"/>
      <w:r w:rsidRPr="000A1715">
        <w:rPr>
          <w:rFonts w:asciiTheme="minorHAnsi" w:hAnsiTheme="minorHAnsi" w:cstheme="minorHAnsi"/>
          <w:color w:val="000000"/>
          <w:lang w:eastAsia="el-GR"/>
        </w:rPr>
        <w:t>Αποστολογιωργάκη</w:t>
      </w:r>
      <w:proofErr w:type="spellEnd"/>
      <w:r w:rsidRPr="000A1715">
        <w:rPr>
          <w:rFonts w:asciiTheme="minorHAnsi" w:hAnsiTheme="minorHAnsi" w:cstheme="minorHAnsi"/>
          <w:color w:val="000000"/>
          <w:lang w:eastAsia="el-GR"/>
        </w:rPr>
        <w:t xml:space="preserve">, Μανώλη </w:t>
      </w:r>
      <w:proofErr w:type="spellStart"/>
      <w:r w:rsidRPr="000A1715">
        <w:rPr>
          <w:rFonts w:asciiTheme="minorHAnsi" w:hAnsiTheme="minorHAnsi" w:cstheme="minorHAnsi"/>
          <w:color w:val="000000"/>
          <w:lang w:eastAsia="el-GR"/>
        </w:rPr>
        <w:t>Κουρλετάκη</w:t>
      </w:r>
      <w:proofErr w:type="spellEnd"/>
      <w:r w:rsidRPr="000A1715">
        <w:rPr>
          <w:rFonts w:asciiTheme="minorHAnsi" w:hAnsiTheme="minorHAnsi" w:cstheme="minorHAnsi"/>
          <w:color w:val="000000"/>
          <w:lang w:eastAsia="el-GR"/>
        </w:rPr>
        <w:t xml:space="preserve">, Γιώργου </w:t>
      </w:r>
      <w:proofErr w:type="spellStart"/>
      <w:r w:rsidRPr="000A1715">
        <w:rPr>
          <w:rFonts w:asciiTheme="minorHAnsi" w:hAnsiTheme="minorHAnsi" w:cstheme="minorHAnsi"/>
          <w:color w:val="000000"/>
          <w:lang w:eastAsia="el-GR"/>
        </w:rPr>
        <w:t>Κουτσαντωνάκη</w:t>
      </w:r>
      <w:proofErr w:type="spellEnd"/>
      <w:r w:rsidRPr="000A1715">
        <w:rPr>
          <w:rFonts w:asciiTheme="minorHAnsi" w:hAnsiTheme="minorHAnsi" w:cstheme="minorHAnsi"/>
          <w:color w:val="000000"/>
          <w:lang w:eastAsia="el-GR"/>
        </w:rPr>
        <w:t xml:space="preserve">, Μανώλη </w:t>
      </w:r>
      <w:proofErr w:type="spellStart"/>
      <w:r w:rsidRPr="000A1715">
        <w:rPr>
          <w:rFonts w:asciiTheme="minorHAnsi" w:hAnsiTheme="minorHAnsi" w:cstheme="minorHAnsi"/>
          <w:color w:val="000000"/>
          <w:lang w:eastAsia="el-GR"/>
        </w:rPr>
        <w:t>Ζαμπουλάκη</w:t>
      </w:r>
      <w:proofErr w:type="spellEnd"/>
      <w:r w:rsidRPr="000A1715">
        <w:rPr>
          <w:rFonts w:asciiTheme="minorHAnsi" w:hAnsiTheme="minorHAnsi" w:cstheme="minorHAnsi"/>
          <w:color w:val="000000"/>
          <w:lang w:eastAsia="el-GR"/>
        </w:rPr>
        <w:t xml:space="preserve"> και Γρηγόρη </w:t>
      </w:r>
      <w:proofErr w:type="spellStart"/>
      <w:r w:rsidRPr="000A1715">
        <w:rPr>
          <w:rFonts w:asciiTheme="minorHAnsi" w:hAnsiTheme="minorHAnsi" w:cstheme="minorHAnsi"/>
          <w:color w:val="000000"/>
          <w:lang w:eastAsia="el-GR"/>
        </w:rPr>
        <w:t>Καλογερίδη</w:t>
      </w:r>
      <w:proofErr w:type="spellEnd"/>
      <w:r w:rsidRPr="000A1715">
        <w:rPr>
          <w:rFonts w:asciiTheme="minorHAnsi" w:hAnsiTheme="minorHAnsi" w:cstheme="minorHAnsi"/>
          <w:color w:val="000000"/>
          <w:lang w:eastAsia="el-GR"/>
        </w:rPr>
        <w:t xml:space="preserve">, του Γενικού Γραμματέα του Δήμου Νίκου </w:t>
      </w:r>
      <w:proofErr w:type="spellStart"/>
      <w:r w:rsidRPr="000A1715">
        <w:rPr>
          <w:rFonts w:asciiTheme="minorHAnsi" w:hAnsiTheme="minorHAnsi" w:cstheme="minorHAnsi"/>
          <w:color w:val="000000"/>
          <w:lang w:eastAsia="el-GR"/>
        </w:rPr>
        <w:t>Μπελενιώτη</w:t>
      </w:r>
      <w:proofErr w:type="spellEnd"/>
      <w:r w:rsidRPr="000A1715">
        <w:rPr>
          <w:rFonts w:asciiTheme="minorHAnsi" w:hAnsiTheme="minorHAnsi" w:cstheme="minorHAnsi"/>
          <w:color w:val="000000"/>
          <w:lang w:eastAsia="el-GR"/>
        </w:rPr>
        <w:t xml:space="preserve">, του Προέδρου του Δημοτικού Συμβουλίου Γιώργου </w:t>
      </w:r>
      <w:r w:rsidR="002B3BC7" w:rsidRPr="000A1715">
        <w:rPr>
          <w:rFonts w:asciiTheme="minorHAnsi" w:hAnsiTheme="minorHAnsi" w:cstheme="minorHAnsi"/>
          <w:color w:val="000000"/>
          <w:lang w:eastAsia="el-GR"/>
        </w:rPr>
        <w:t>Καλογεράκη</w:t>
      </w:r>
      <w:r w:rsidRPr="000A1715">
        <w:rPr>
          <w:rFonts w:asciiTheme="minorHAnsi" w:hAnsiTheme="minorHAnsi" w:cstheme="minorHAnsi"/>
          <w:color w:val="000000"/>
          <w:lang w:eastAsia="el-GR"/>
        </w:rPr>
        <w:t xml:space="preserve">, του εντεταλμένου Δημοτικού Συμβούλου Παιδείας Στέφανου Ψυλλάκη, της Προέδρου της Δημοτικής Κοινότητας </w:t>
      </w:r>
      <w:proofErr w:type="spellStart"/>
      <w:r w:rsidRPr="000A1715">
        <w:rPr>
          <w:rFonts w:asciiTheme="minorHAnsi" w:hAnsiTheme="minorHAnsi" w:cstheme="minorHAnsi"/>
          <w:color w:val="000000"/>
          <w:lang w:eastAsia="el-GR"/>
        </w:rPr>
        <w:t>Καστελλίου</w:t>
      </w:r>
      <w:proofErr w:type="spellEnd"/>
      <w:r w:rsidRPr="000A1715">
        <w:rPr>
          <w:rFonts w:asciiTheme="minorHAnsi" w:hAnsiTheme="minorHAnsi" w:cstheme="minorHAnsi"/>
          <w:color w:val="000000"/>
          <w:lang w:eastAsia="el-GR"/>
        </w:rPr>
        <w:t xml:space="preserve"> Μαρίας Σκουλούδη, των Δημοτικών Συμβούλων Γιώργου </w:t>
      </w:r>
      <w:proofErr w:type="spellStart"/>
      <w:r w:rsidRPr="000A1715">
        <w:rPr>
          <w:rFonts w:asciiTheme="minorHAnsi" w:hAnsiTheme="minorHAnsi" w:cstheme="minorHAnsi"/>
          <w:color w:val="000000"/>
          <w:lang w:eastAsia="el-GR"/>
        </w:rPr>
        <w:t>Μελεμενή</w:t>
      </w:r>
      <w:proofErr w:type="spellEnd"/>
      <w:r w:rsidRPr="000A1715">
        <w:rPr>
          <w:rFonts w:asciiTheme="minorHAnsi" w:hAnsiTheme="minorHAnsi" w:cstheme="minorHAnsi"/>
          <w:color w:val="000000"/>
          <w:lang w:eastAsia="el-GR"/>
        </w:rPr>
        <w:t xml:space="preserve"> και Έφης </w:t>
      </w:r>
      <w:proofErr w:type="spellStart"/>
      <w:r w:rsidRPr="000A1715">
        <w:rPr>
          <w:rFonts w:asciiTheme="minorHAnsi" w:hAnsiTheme="minorHAnsi" w:cstheme="minorHAnsi"/>
          <w:color w:val="000000"/>
          <w:lang w:eastAsia="el-GR"/>
        </w:rPr>
        <w:t>Καλυκάκη</w:t>
      </w:r>
      <w:proofErr w:type="spellEnd"/>
      <w:r w:rsidRPr="000A1715">
        <w:rPr>
          <w:rFonts w:asciiTheme="minorHAnsi" w:hAnsiTheme="minorHAnsi" w:cstheme="minorHAnsi"/>
          <w:color w:val="000000"/>
          <w:lang w:eastAsia="el-GR"/>
        </w:rPr>
        <w:t xml:space="preserve">, Προέδρων </w:t>
      </w:r>
      <w:r w:rsidR="002C395B">
        <w:rPr>
          <w:rFonts w:asciiTheme="minorHAnsi" w:hAnsiTheme="minorHAnsi" w:cstheme="minorHAnsi"/>
          <w:color w:val="000000"/>
          <w:lang w:eastAsia="el-GR"/>
        </w:rPr>
        <w:t xml:space="preserve">Δημοτικών </w:t>
      </w:r>
      <w:r w:rsidRPr="000A1715">
        <w:rPr>
          <w:rFonts w:asciiTheme="minorHAnsi" w:hAnsiTheme="minorHAnsi" w:cstheme="minorHAnsi"/>
          <w:color w:val="000000"/>
          <w:lang w:eastAsia="el-GR"/>
        </w:rPr>
        <w:t xml:space="preserve">Κοινοτήτων της </w:t>
      </w:r>
      <w:r w:rsidR="002C395B">
        <w:rPr>
          <w:rFonts w:asciiTheme="minorHAnsi" w:hAnsiTheme="minorHAnsi" w:cstheme="minorHAnsi"/>
          <w:color w:val="000000"/>
          <w:lang w:eastAsia="el-GR"/>
        </w:rPr>
        <w:t xml:space="preserve">ΔΕ </w:t>
      </w:r>
      <w:proofErr w:type="spellStart"/>
      <w:r w:rsidRPr="000A1715">
        <w:rPr>
          <w:rFonts w:asciiTheme="minorHAnsi" w:hAnsiTheme="minorHAnsi" w:cstheme="minorHAnsi"/>
          <w:color w:val="000000"/>
          <w:lang w:eastAsia="el-GR"/>
        </w:rPr>
        <w:t>Καστελλίου</w:t>
      </w:r>
      <w:proofErr w:type="spellEnd"/>
      <w:r w:rsidRPr="000A1715">
        <w:rPr>
          <w:rFonts w:asciiTheme="minorHAnsi" w:hAnsiTheme="minorHAnsi" w:cstheme="minorHAnsi"/>
          <w:color w:val="000000"/>
          <w:lang w:eastAsia="el-GR"/>
        </w:rPr>
        <w:t xml:space="preserve">, εργαζομένων και στελεχών των Κοινωνικών και Τεχνικών Υπηρεσιών του Δήμου, εργαζομένων του Δήμου και του Βρεφονηπιακού Σταθμού, εκπροσώπων φορέων του </w:t>
      </w:r>
      <w:proofErr w:type="spellStart"/>
      <w:r w:rsidRPr="000A1715">
        <w:rPr>
          <w:rFonts w:asciiTheme="minorHAnsi" w:hAnsiTheme="minorHAnsi" w:cstheme="minorHAnsi"/>
          <w:color w:val="000000"/>
          <w:lang w:eastAsia="el-GR"/>
        </w:rPr>
        <w:t>Καστελλίου</w:t>
      </w:r>
      <w:proofErr w:type="spellEnd"/>
      <w:r w:rsidRPr="000A1715">
        <w:rPr>
          <w:rFonts w:asciiTheme="minorHAnsi" w:hAnsiTheme="minorHAnsi" w:cstheme="minorHAnsi"/>
          <w:color w:val="000000"/>
          <w:lang w:eastAsia="el-GR"/>
        </w:rPr>
        <w:t>, γονέων και κατοίκων της περιοχής.</w:t>
      </w:r>
    </w:p>
    <w:p w14:paraId="613006A8" w14:textId="77777777" w:rsidR="002F58E6" w:rsidRPr="000A1715" w:rsidRDefault="002F58E6" w:rsidP="000858A9">
      <w:pPr>
        <w:autoSpaceDE w:val="0"/>
        <w:autoSpaceDN w:val="0"/>
        <w:adjustRightInd w:val="0"/>
        <w:spacing w:after="0" w:line="240" w:lineRule="auto"/>
        <w:jc w:val="both"/>
        <w:rPr>
          <w:rFonts w:asciiTheme="minorHAnsi" w:hAnsiTheme="minorHAnsi" w:cstheme="minorHAnsi"/>
          <w:color w:val="000000"/>
          <w:lang w:eastAsia="el-GR"/>
        </w:rPr>
      </w:pPr>
    </w:p>
    <w:p w14:paraId="59C5E387" w14:textId="4B92EEE1" w:rsidR="002F58E6" w:rsidRPr="000A1715" w:rsidRDefault="002F58E6" w:rsidP="000858A9">
      <w:pPr>
        <w:autoSpaceDE w:val="0"/>
        <w:autoSpaceDN w:val="0"/>
        <w:adjustRightInd w:val="0"/>
        <w:spacing w:after="0" w:line="240" w:lineRule="auto"/>
        <w:jc w:val="both"/>
        <w:rPr>
          <w:rFonts w:asciiTheme="minorHAnsi" w:hAnsiTheme="minorHAnsi" w:cstheme="minorHAnsi"/>
          <w:color w:val="000000"/>
          <w:lang w:eastAsia="el-GR"/>
        </w:rPr>
      </w:pPr>
      <w:r w:rsidRPr="000A1715">
        <w:rPr>
          <w:rFonts w:asciiTheme="minorHAnsi" w:hAnsiTheme="minorHAnsi" w:cstheme="minorHAnsi"/>
          <w:color w:val="000000"/>
          <w:lang w:eastAsia="el-GR"/>
        </w:rPr>
        <w:t xml:space="preserve">Κατά τη διάρκεια της εκδήλωσης διαβάστηκε επίσης μήνυμα του Διοικητικού Συμβουλίου του Συλλόγου Γονέων και Κηδεμόνων, με το οποίο εκφράστηκαν θερμές ευχαριστίες προς </w:t>
      </w:r>
      <w:r w:rsidR="002B3BC7" w:rsidRPr="000A1715">
        <w:rPr>
          <w:rFonts w:asciiTheme="minorHAnsi" w:hAnsiTheme="minorHAnsi" w:cstheme="minorHAnsi"/>
          <w:color w:val="000000"/>
          <w:lang w:eastAsia="el-GR"/>
        </w:rPr>
        <w:t>τη Δημοτική Αρχή για αυτή τη</w:t>
      </w:r>
      <w:r w:rsidR="000858A9" w:rsidRPr="000A1715">
        <w:rPr>
          <w:rFonts w:asciiTheme="minorHAnsi" w:hAnsiTheme="minorHAnsi" w:cstheme="minorHAnsi"/>
          <w:color w:val="000000"/>
          <w:lang w:eastAsia="el-GR"/>
        </w:rPr>
        <w:t>ν</w:t>
      </w:r>
      <w:r w:rsidR="002B3BC7" w:rsidRPr="000A1715">
        <w:rPr>
          <w:rFonts w:asciiTheme="minorHAnsi" w:hAnsiTheme="minorHAnsi" w:cstheme="minorHAnsi"/>
          <w:color w:val="000000"/>
          <w:lang w:eastAsia="el-GR"/>
        </w:rPr>
        <w:t xml:space="preserve"> σημαντική</w:t>
      </w:r>
      <w:r w:rsidR="000858A9" w:rsidRPr="000A1715">
        <w:rPr>
          <w:rFonts w:asciiTheme="minorHAnsi" w:hAnsiTheme="minorHAnsi" w:cstheme="minorHAnsi"/>
          <w:color w:val="000000"/>
          <w:lang w:eastAsia="el-GR"/>
        </w:rPr>
        <w:t xml:space="preserve"> και ευχάριστη</w:t>
      </w:r>
      <w:r w:rsidR="002B3BC7" w:rsidRPr="000A1715">
        <w:rPr>
          <w:rFonts w:asciiTheme="minorHAnsi" w:hAnsiTheme="minorHAnsi" w:cstheme="minorHAnsi"/>
          <w:color w:val="000000"/>
          <w:lang w:eastAsia="el-GR"/>
        </w:rPr>
        <w:t xml:space="preserve"> εξέλιξη</w:t>
      </w:r>
      <w:r w:rsidRPr="000A1715">
        <w:rPr>
          <w:rFonts w:asciiTheme="minorHAnsi" w:hAnsiTheme="minorHAnsi" w:cstheme="minorHAnsi"/>
          <w:color w:val="000000"/>
          <w:lang w:eastAsia="el-GR"/>
        </w:rPr>
        <w:t xml:space="preserve">. </w:t>
      </w:r>
    </w:p>
    <w:p w14:paraId="17B6995F" w14:textId="77777777" w:rsidR="002F58E6" w:rsidRPr="000A1715" w:rsidRDefault="002F58E6" w:rsidP="000858A9">
      <w:pPr>
        <w:autoSpaceDE w:val="0"/>
        <w:autoSpaceDN w:val="0"/>
        <w:adjustRightInd w:val="0"/>
        <w:spacing w:after="0" w:line="240" w:lineRule="auto"/>
        <w:jc w:val="both"/>
        <w:rPr>
          <w:rFonts w:asciiTheme="minorHAnsi" w:hAnsiTheme="minorHAnsi" w:cstheme="minorHAnsi"/>
          <w:color w:val="000000"/>
          <w:lang w:eastAsia="el-GR"/>
        </w:rPr>
      </w:pPr>
    </w:p>
    <w:p w14:paraId="3D987864" w14:textId="3F3C6023" w:rsidR="002F58E6" w:rsidRPr="000A1715" w:rsidRDefault="002F58E6" w:rsidP="000858A9">
      <w:pPr>
        <w:autoSpaceDE w:val="0"/>
        <w:autoSpaceDN w:val="0"/>
        <w:adjustRightInd w:val="0"/>
        <w:spacing w:after="0" w:line="240" w:lineRule="auto"/>
        <w:jc w:val="both"/>
        <w:rPr>
          <w:rFonts w:asciiTheme="minorHAnsi" w:hAnsiTheme="minorHAnsi" w:cstheme="minorHAnsi"/>
          <w:color w:val="000000"/>
          <w:lang w:eastAsia="el-GR"/>
        </w:rPr>
      </w:pPr>
      <w:r w:rsidRPr="000A1715">
        <w:rPr>
          <w:rFonts w:asciiTheme="minorHAnsi" w:hAnsiTheme="minorHAnsi" w:cstheme="minorHAnsi"/>
          <w:color w:val="000000"/>
          <w:lang w:eastAsia="el-GR"/>
        </w:rPr>
        <w:t>«Το δημογραφικό απαιτεί συγκεκριμένες πολιτικές που στηρίζουν την οικογένεια και δημιουργούν καλύτερες συνθήκες για να μεγαλώνουν τα παιδιά στον τόπο μας. Η Δημοτική Αρχή έχει επιλέξει να αντιμετωπίζει το δημογραφικό με συγκεκριμένες δράσεις, όπως η οικονομική στήριξη των οικογενειών για κάθε νεογέννητο από 1η Ιουλίου 2024</w:t>
      </w:r>
      <w:r w:rsidR="00912EA6">
        <w:rPr>
          <w:rFonts w:asciiTheme="minorHAnsi" w:hAnsiTheme="minorHAnsi" w:cstheme="minorHAnsi"/>
          <w:color w:val="000000"/>
          <w:lang w:eastAsia="el-GR"/>
        </w:rPr>
        <w:t xml:space="preserve"> και από τον Ιούνιο του 2026</w:t>
      </w:r>
      <w:r w:rsidRPr="000A1715">
        <w:rPr>
          <w:rFonts w:asciiTheme="minorHAnsi" w:hAnsiTheme="minorHAnsi" w:cstheme="minorHAnsi"/>
          <w:color w:val="000000"/>
          <w:lang w:eastAsia="el-GR"/>
        </w:rPr>
        <w:t xml:space="preserve">, με μεγαλύτερο βοήθημα έως </w:t>
      </w:r>
      <w:r w:rsidR="000858A9" w:rsidRPr="000A1715">
        <w:rPr>
          <w:rFonts w:asciiTheme="minorHAnsi" w:hAnsiTheme="minorHAnsi" w:cstheme="minorHAnsi"/>
          <w:color w:val="000000"/>
          <w:lang w:eastAsia="el-GR"/>
        </w:rPr>
        <w:t xml:space="preserve">και </w:t>
      </w:r>
      <w:r w:rsidRPr="000A1715">
        <w:rPr>
          <w:rFonts w:asciiTheme="minorHAnsi" w:hAnsiTheme="minorHAnsi" w:cstheme="minorHAnsi"/>
          <w:color w:val="000000"/>
          <w:lang w:eastAsia="el-GR"/>
        </w:rPr>
        <w:t xml:space="preserve">3.000 ευρώ ανάλογα με την κατηγορία που ανήκουν. Επίσης, με τη </w:t>
      </w:r>
      <w:r w:rsidR="00912EA6">
        <w:rPr>
          <w:rFonts w:asciiTheme="minorHAnsi" w:hAnsiTheme="minorHAnsi" w:cstheme="minorHAnsi"/>
          <w:color w:val="000000"/>
          <w:lang w:eastAsia="el-GR"/>
        </w:rPr>
        <w:t xml:space="preserve">λειτουργία </w:t>
      </w:r>
      <w:r w:rsidRPr="000A1715">
        <w:rPr>
          <w:rFonts w:asciiTheme="minorHAnsi" w:hAnsiTheme="minorHAnsi" w:cstheme="minorHAnsi"/>
          <w:color w:val="000000"/>
          <w:lang w:eastAsia="el-GR"/>
        </w:rPr>
        <w:t xml:space="preserve">δεύτερου Βρεφονηπιακού Σταθμού στο </w:t>
      </w:r>
      <w:proofErr w:type="spellStart"/>
      <w:r w:rsidRPr="000A1715">
        <w:rPr>
          <w:rFonts w:asciiTheme="minorHAnsi" w:hAnsiTheme="minorHAnsi" w:cstheme="minorHAnsi"/>
          <w:color w:val="000000"/>
          <w:lang w:eastAsia="el-GR"/>
        </w:rPr>
        <w:t>Καστέλλι</w:t>
      </w:r>
      <w:proofErr w:type="spellEnd"/>
      <w:r w:rsidR="002C395B">
        <w:rPr>
          <w:rFonts w:asciiTheme="minorHAnsi" w:hAnsiTheme="minorHAnsi" w:cstheme="minorHAnsi"/>
          <w:color w:val="000000"/>
          <w:lang w:eastAsia="el-GR"/>
        </w:rPr>
        <w:t xml:space="preserve">, </w:t>
      </w:r>
      <w:r w:rsidR="00912EA6">
        <w:rPr>
          <w:rFonts w:asciiTheme="minorHAnsi" w:hAnsiTheme="minorHAnsi" w:cstheme="minorHAnsi"/>
          <w:color w:val="000000"/>
          <w:lang w:eastAsia="el-GR"/>
        </w:rPr>
        <w:t xml:space="preserve">τη δημιουργία </w:t>
      </w:r>
      <w:r w:rsidRPr="000A1715">
        <w:rPr>
          <w:rFonts w:asciiTheme="minorHAnsi" w:hAnsiTheme="minorHAnsi" w:cstheme="minorHAnsi"/>
          <w:color w:val="000000"/>
          <w:lang w:eastAsia="el-GR"/>
        </w:rPr>
        <w:t xml:space="preserve">δεύτερου Βρεφικού Σταθμού στο </w:t>
      </w:r>
      <w:proofErr w:type="spellStart"/>
      <w:r w:rsidRPr="000A1715">
        <w:rPr>
          <w:rFonts w:asciiTheme="minorHAnsi" w:hAnsiTheme="minorHAnsi" w:cstheme="minorHAnsi"/>
          <w:color w:val="000000"/>
          <w:lang w:eastAsia="el-GR"/>
        </w:rPr>
        <w:t>Αρκαλοχώρι</w:t>
      </w:r>
      <w:proofErr w:type="spellEnd"/>
      <w:r w:rsidR="00912EA6">
        <w:rPr>
          <w:rFonts w:asciiTheme="minorHAnsi" w:hAnsiTheme="minorHAnsi" w:cstheme="minorHAnsi"/>
          <w:color w:val="000000"/>
          <w:lang w:eastAsia="el-GR"/>
        </w:rPr>
        <w:t xml:space="preserve"> </w:t>
      </w:r>
      <w:r w:rsidR="002C395B">
        <w:rPr>
          <w:rFonts w:asciiTheme="minorHAnsi" w:hAnsiTheme="minorHAnsi" w:cstheme="minorHAnsi"/>
          <w:color w:val="000000"/>
          <w:lang w:eastAsia="el-GR"/>
        </w:rPr>
        <w:t xml:space="preserve">και την αναβάθμιση όλων των </w:t>
      </w:r>
      <w:r w:rsidR="00912EA6">
        <w:rPr>
          <w:rFonts w:asciiTheme="minorHAnsi" w:hAnsiTheme="minorHAnsi" w:cstheme="minorHAnsi"/>
          <w:color w:val="000000"/>
          <w:lang w:eastAsia="el-GR"/>
        </w:rPr>
        <w:t>υποδομ</w:t>
      </w:r>
      <w:r w:rsidR="002C395B">
        <w:rPr>
          <w:rFonts w:asciiTheme="minorHAnsi" w:hAnsiTheme="minorHAnsi" w:cstheme="minorHAnsi"/>
          <w:color w:val="000000"/>
          <w:lang w:eastAsia="el-GR"/>
        </w:rPr>
        <w:t>ών</w:t>
      </w:r>
      <w:r w:rsidR="00912EA6">
        <w:rPr>
          <w:rFonts w:asciiTheme="minorHAnsi" w:hAnsiTheme="minorHAnsi" w:cstheme="minorHAnsi"/>
          <w:color w:val="000000"/>
          <w:lang w:eastAsia="el-GR"/>
        </w:rPr>
        <w:t xml:space="preserve"> φροντίδας για τα παιδιά αλλά και άλλα μέτρα όπως η μείωση των τελών καθαριότητας και ηλεκτροφωτισμού ανάλογα με τη σύνθεση της οικογένειας ,συμβάλλουμε καθοριστικά στη στήριξη των οικογενειών της περιοχής και των παιδιών τους</w:t>
      </w:r>
      <w:r w:rsidRPr="000A1715">
        <w:rPr>
          <w:rFonts w:asciiTheme="minorHAnsi" w:hAnsiTheme="minorHAnsi" w:cstheme="minorHAnsi"/>
          <w:color w:val="000000"/>
          <w:lang w:eastAsia="el-GR"/>
        </w:rPr>
        <w:t>»</w:t>
      </w:r>
      <w:r w:rsidR="002B3BC7" w:rsidRPr="000A1715">
        <w:rPr>
          <w:rFonts w:asciiTheme="minorHAnsi" w:hAnsiTheme="minorHAnsi" w:cstheme="minorHAnsi"/>
          <w:color w:val="000000"/>
          <w:lang w:eastAsia="el-GR"/>
        </w:rPr>
        <w:t>, αν</w:t>
      </w:r>
      <w:r w:rsidR="000858A9" w:rsidRPr="000A1715">
        <w:rPr>
          <w:rFonts w:asciiTheme="minorHAnsi" w:hAnsiTheme="minorHAnsi" w:cstheme="minorHAnsi"/>
          <w:color w:val="000000"/>
          <w:lang w:eastAsia="el-GR"/>
        </w:rPr>
        <w:t>έ</w:t>
      </w:r>
      <w:r w:rsidR="002B3BC7" w:rsidRPr="000A1715">
        <w:rPr>
          <w:rFonts w:asciiTheme="minorHAnsi" w:hAnsiTheme="minorHAnsi" w:cstheme="minorHAnsi"/>
          <w:color w:val="000000"/>
          <w:lang w:eastAsia="el-GR"/>
        </w:rPr>
        <w:t xml:space="preserve">φερε χαρακτηριστικά μεταξύ άλλων, ο Δήμαρχος </w:t>
      </w:r>
      <w:proofErr w:type="spellStart"/>
      <w:r w:rsidR="002B3BC7" w:rsidRPr="000A1715">
        <w:rPr>
          <w:rFonts w:asciiTheme="minorHAnsi" w:hAnsiTheme="minorHAnsi" w:cstheme="minorHAnsi"/>
          <w:color w:val="000000"/>
          <w:lang w:eastAsia="el-GR"/>
        </w:rPr>
        <w:t>Μινώα</w:t>
      </w:r>
      <w:proofErr w:type="spellEnd"/>
      <w:r w:rsidR="002B3BC7" w:rsidRPr="000A1715">
        <w:rPr>
          <w:rFonts w:asciiTheme="minorHAnsi" w:hAnsiTheme="minorHAnsi" w:cstheme="minorHAnsi"/>
          <w:color w:val="000000"/>
          <w:lang w:eastAsia="el-GR"/>
        </w:rPr>
        <w:t xml:space="preserve"> Πεδιάδας Βασίλης </w:t>
      </w:r>
      <w:proofErr w:type="spellStart"/>
      <w:r w:rsidR="002B3BC7" w:rsidRPr="000A1715">
        <w:rPr>
          <w:rFonts w:asciiTheme="minorHAnsi" w:hAnsiTheme="minorHAnsi" w:cstheme="minorHAnsi"/>
          <w:color w:val="000000"/>
          <w:lang w:eastAsia="el-GR"/>
        </w:rPr>
        <w:t>Κεγκέρογλου</w:t>
      </w:r>
      <w:proofErr w:type="spellEnd"/>
      <w:r w:rsidR="002B3BC7" w:rsidRPr="000A1715">
        <w:rPr>
          <w:rFonts w:asciiTheme="minorHAnsi" w:hAnsiTheme="minorHAnsi" w:cstheme="minorHAnsi"/>
          <w:color w:val="000000"/>
          <w:lang w:eastAsia="el-GR"/>
        </w:rPr>
        <w:t xml:space="preserve">. </w:t>
      </w:r>
    </w:p>
    <w:p w14:paraId="1D4F6D1F" w14:textId="7B73A2CA" w:rsidR="002F58E6" w:rsidRPr="000A1715" w:rsidRDefault="002F58E6" w:rsidP="000858A9">
      <w:pPr>
        <w:autoSpaceDE w:val="0"/>
        <w:autoSpaceDN w:val="0"/>
        <w:adjustRightInd w:val="0"/>
        <w:spacing w:after="0" w:line="240" w:lineRule="auto"/>
        <w:jc w:val="both"/>
        <w:rPr>
          <w:rFonts w:asciiTheme="minorHAnsi" w:hAnsiTheme="minorHAnsi" w:cstheme="minorHAnsi"/>
          <w:color w:val="000000"/>
          <w:lang w:eastAsia="el-GR"/>
        </w:rPr>
      </w:pPr>
    </w:p>
    <w:p w14:paraId="7EC3012A" w14:textId="01067128" w:rsidR="002F58E6" w:rsidRPr="000A1715" w:rsidRDefault="002F58E6" w:rsidP="000858A9">
      <w:pPr>
        <w:autoSpaceDE w:val="0"/>
        <w:autoSpaceDN w:val="0"/>
        <w:adjustRightInd w:val="0"/>
        <w:spacing w:after="0" w:line="240" w:lineRule="auto"/>
        <w:jc w:val="both"/>
        <w:rPr>
          <w:rFonts w:asciiTheme="minorHAnsi" w:hAnsiTheme="minorHAnsi" w:cstheme="minorHAnsi"/>
          <w:color w:val="000000"/>
          <w:lang w:eastAsia="el-GR"/>
        </w:rPr>
      </w:pPr>
      <w:r w:rsidRPr="000A1715">
        <w:rPr>
          <w:rFonts w:asciiTheme="minorHAnsi" w:hAnsiTheme="minorHAnsi" w:cstheme="minorHAnsi"/>
          <w:color w:val="000000"/>
          <w:lang w:eastAsia="el-GR"/>
        </w:rPr>
        <w:t>«Η λειτουργία του νέου Βρεφονηπιακού Σταθμού ενισχύει ουσιαστικά τις κοινωνικές μας δομές και αποτελεί έμπρακτη στήριξη στην καθημερινότητα των γονέων</w:t>
      </w:r>
      <w:r w:rsidR="000858A9" w:rsidRPr="000A1715">
        <w:rPr>
          <w:rFonts w:asciiTheme="minorHAnsi" w:hAnsiTheme="minorHAnsi" w:cstheme="minorHAnsi"/>
          <w:color w:val="000000"/>
          <w:lang w:eastAsia="el-GR"/>
        </w:rPr>
        <w:t xml:space="preserve"> ενώ θα προσφέρει στα παιδιά μόνο</w:t>
      </w:r>
      <w:r w:rsidRPr="000A1715">
        <w:rPr>
          <w:rFonts w:asciiTheme="minorHAnsi" w:hAnsiTheme="minorHAnsi" w:cstheme="minorHAnsi"/>
          <w:color w:val="000000"/>
          <w:lang w:eastAsia="el-GR"/>
        </w:rPr>
        <w:t xml:space="preserve"> όμορφες στιγμές</w:t>
      </w:r>
      <w:r w:rsidR="000858A9" w:rsidRPr="000A1715">
        <w:rPr>
          <w:rFonts w:asciiTheme="minorHAnsi" w:hAnsiTheme="minorHAnsi" w:cstheme="minorHAnsi"/>
          <w:color w:val="000000"/>
          <w:lang w:eastAsia="el-GR"/>
        </w:rPr>
        <w:t xml:space="preserve"> και χαμόγελα, σε έναν χώρο γεμάτο χρώμα και σύγχρονη αισθητική</w:t>
      </w:r>
      <w:r w:rsidRPr="000A1715">
        <w:rPr>
          <w:rFonts w:asciiTheme="minorHAnsi" w:hAnsiTheme="minorHAnsi" w:cstheme="minorHAnsi"/>
          <w:color w:val="000000"/>
          <w:lang w:eastAsia="el-GR"/>
        </w:rPr>
        <w:t xml:space="preserve">», ανέφερε </w:t>
      </w:r>
      <w:r w:rsidR="000858A9" w:rsidRPr="000A1715">
        <w:rPr>
          <w:rFonts w:asciiTheme="minorHAnsi" w:hAnsiTheme="minorHAnsi" w:cstheme="minorHAnsi"/>
          <w:color w:val="000000"/>
          <w:lang w:eastAsia="el-GR"/>
        </w:rPr>
        <w:t xml:space="preserve">με τη σειρά της, </w:t>
      </w:r>
      <w:r w:rsidRPr="000A1715">
        <w:rPr>
          <w:rFonts w:asciiTheme="minorHAnsi" w:hAnsiTheme="minorHAnsi" w:cstheme="minorHAnsi"/>
          <w:color w:val="000000"/>
          <w:lang w:eastAsia="el-GR"/>
        </w:rPr>
        <w:t xml:space="preserve">η Αντιδήμαρχος Κοινωνικής Πολιτικής Όλγα </w:t>
      </w:r>
      <w:proofErr w:type="spellStart"/>
      <w:r w:rsidRPr="000A1715">
        <w:rPr>
          <w:rFonts w:asciiTheme="minorHAnsi" w:hAnsiTheme="minorHAnsi" w:cstheme="minorHAnsi"/>
          <w:color w:val="000000"/>
          <w:lang w:eastAsia="el-GR"/>
        </w:rPr>
        <w:t>Δραμουντάνη</w:t>
      </w:r>
      <w:proofErr w:type="spellEnd"/>
      <w:r w:rsidRPr="000A1715">
        <w:rPr>
          <w:rFonts w:asciiTheme="minorHAnsi" w:hAnsiTheme="minorHAnsi" w:cstheme="minorHAnsi"/>
          <w:color w:val="000000"/>
          <w:lang w:eastAsia="el-GR"/>
        </w:rPr>
        <w:t>.</w:t>
      </w:r>
    </w:p>
    <w:p w14:paraId="6ABCAEF7" w14:textId="63C6A715" w:rsidR="00272ACF" w:rsidRPr="00597BF8" w:rsidRDefault="00272ACF" w:rsidP="00013810">
      <w:pPr>
        <w:spacing w:after="0" w:line="240" w:lineRule="auto"/>
        <w:jc w:val="both"/>
      </w:pPr>
    </w:p>
    <w:sectPr w:rsidR="00272ACF" w:rsidRPr="00597BF8" w:rsidSect="000B0928">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AE93F" w14:textId="77777777" w:rsidR="005731E2" w:rsidRDefault="005731E2" w:rsidP="00823EAD">
      <w:pPr>
        <w:spacing w:after="0" w:line="240" w:lineRule="auto"/>
      </w:pPr>
      <w:r>
        <w:separator/>
      </w:r>
    </w:p>
  </w:endnote>
  <w:endnote w:type="continuationSeparator" w:id="0">
    <w:p w14:paraId="24E81551" w14:textId="77777777" w:rsidR="005731E2" w:rsidRDefault="005731E2" w:rsidP="00823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40C6B" w14:textId="77777777" w:rsidR="001D0626" w:rsidRDefault="001D062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90777" w14:textId="77777777" w:rsidR="00823EAD" w:rsidRPr="00823EAD" w:rsidRDefault="00823EAD" w:rsidP="00823EAD">
    <w:pPr>
      <w:pBdr>
        <w:top w:val="single" w:sz="4" w:space="1" w:color="auto"/>
      </w:pBdr>
      <w:shd w:val="clear" w:color="auto" w:fill="FFFFFF"/>
      <w:spacing w:after="0" w:line="240" w:lineRule="auto"/>
      <w:jc w:val="center"/>
      <w:rPr>
        <w:rFonts w:cs="Calibri"/>
        <w:sz w:val="18"/>
        <w:szCs w:val="24"/>
      </w:rPr>
    </w:pPr>
    <w:r w:rsidRPr="00823EAD">
      <w:rPr>
        <w:rFonts w:cs="Calibri"/>
        <w:bCs/>
        <w:sz w:val="18"/>
        <w:szCs w:val="24"/>
      </w:rPr>
      <w:t>ΓΡΑΦΕΙΟ ΔΗΜΑΡΧΟΥ</w:t>
    </w:r>
  </w:p>
  <w:p w14:paraId="4F9048C1" w14:textId="2273302E" w:rsidR="00823EAD" w:rsidRPr="001D0626" w:rsidRDefault="00823EAD" w:rsidP="00823EAD">
    <w:pPr>
      <w:pBdr>
        <w:top w:val="single" w:sz="4" w:space="1" w:color="auto"/>
      </w:pBdr>
      <w:shd w:val="clear" w:color="auto" w:fill="FFFFFF"/>
      <w:spacing w:after="0" w:line="240" w:lineRule="auto"/>
      <w:jc w:val="center"/>
      <w:rPr>
        <w:rFonts w:cs="Calibri"/>
        <w:sz w:val="18"/>
        <w:szCs w:val="24"/>
      </w:rPr>
    </w:pPr>
    <w:proofErr w:type="spellStart"/>
    <w:r w:rsidRPr="00823EAD">
      <w:rPr>
        <w:rFonts w:cs="Calibri"/>
        <w:sz w:val="18"/>
        <w:szCs w:val="24"/>
      </w:rPr>
      <w:t>Τηλ</w:t>
    </w:r>
    <w:proofErr w:type="spellEnd"/>
    <w:r w:rsidRPr="00823EAD">
      <w:rPr>
        <w:rFonts w:cs="Calibri"/>
        <w:sz w:val="18"/>
        <w:szCs w:val="24"/>
      </w:rPr>
      <w:t xml:space="preserve">: 28913-40335 </w:t>
    </w:r>
  </w:p>
  <w:p w14:paraId="6D43FCDC" w14:textId="77777777" w:rsidR="00823EAD" w:rsidRPr="00823EAD" w:rsidRDefault="00823EAD" w:rsidP="00823EAD">
    <w:pPr>
      <w:pStyle w:val="a5"/>
      <w:pBdr>
        <w:top w:val="single" w:sz="4" w:space="1" w:color="auto"/>
      </w:pBdr>
      <w:jc w:val="center"/>
      <w:rPr>
        <w:sz w:val="16"/>
      </w:rPr>
    </w:pPr>
    <w:r w:rsidRPr="00823EAD">
      <w:rPr>
        <w:rFonts w:cs="Calibri"/>
        <w:sz w:val="18"/>
        <w:szCs w:val="24"/>
        <w:lang w:val="en-US"/>
      </w:rPr>
      <w:t>Email</w:t>
    </w:r>
    <w:r w:rsidRPr="00823EAD">
      <w:rPr>
        <w:rFonts w:cs="Calibri"/>
        <w:sz w:val="18"/>
        <w:szCs w:val="24"/>
      </w:rPr>
      <w:t xml:space="preserve">: </w:t>
    </w:r>
    <w:hyperlink r:id="rId1" w:history="1">
      <w:r w:rsidRPr="00823EAD">
        <w:rPr>
          <w:rStyle w:val="-"/>
          <w:rFonts w:cs="Calibri"/>
          <w:sz w:val="16"/>
          <w:szCs w:val="24"/>
          <w:lang w:val="en-US"/>
        </w:rPr>
        <w:t>minoa</w:t>
      </w:r>
      <w:r w:rsidRPr="00823EAD">
        <w:rPr>
          <w:rStyle w:val="-"/>
          <w:rFonts w:cs="Calibri"/>
          <w:sz w:val="16"/>
          <w:szCs w:val="24"/>
        </w:rPr>
        <w:t>@</w:t>
      </w:r>
      <w:r w:rsidRPr="00823EAD">
        <w:rPr>
          <w:rStyle w:val="-"/>
          <w:rFonts w:cs="Calibri"/>
          <w:sz w:val="16"/>
          <w:szCs w:val="24"/>
          <w:lang w:val="en-US"/>
        </w:rPr>
        <w:t>minoapediadas</w:t>
      </w:r>
      <w:r w:rsidRPr="00823EAD">
        <w:rPr>
          <w:rStyle w:val="-"/>
          <w:rFonts w:cs="Calibri"/>
          <w:sz w:val="16"/>
          <w:szCs w:val="24"/>
        </w:rPr>
        <w:t>.</w:t>
      </w:r>
      <w:r w:rsidRPr="00823EAD">
        <w:rPr>
          <w:rStyle w:val="-"/>
          <w:rFonts w:cs="Calibri"/>
          <w:sz w:val="16"/>
          <w:szCs w:val="24"/>
          <w:lang w:val="en-US"/>
        </w:rPr>
        <w:t>gr</w:t>
      </w:r>
    </w:hyperlink>
  </w:p>
  <w:p w14:paraId="64488193" w14:textId="77777777" w:rsidR="00823EAD" w:rsidRDefault="00823EAD">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119DF" w14:textId="77777777" w:rsidR="001D0626" w:rsidRDefault="001D062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8370A" w14:textId="77777777" w:rsidR="005731E2" w:rsidRDefault="005731E2" w:rsidP="00823EAD">
      <w:pPr>
        <w:spacing w:after="0" w:line="240" w:lineRule="auto"/>
      </w:pPr>
      <w:r>
        <w:separator/>
      </w:r>
    </w:p>
  </w:footnote>
  <w:footnote w:type="continuationSeparator" w:id="0">
    <w:p w14:paraId="569D6510" w14:textId="77777777" w:rsidR="005731E2" w:rsidRDefault="005731E2" w:rsidP="00823E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3EA48" w14:textId="77777777" w:rsidR="001D0626" w:rsidRDefault="001D062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7BF5F" w14:textId="77777777" w:rsidR="001D0626" w:rsidRDefault="001D0626">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6FC2A" w14:textId="77777777" w:rsidR="001D0626" w:rsidRDefault="001D062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61AB2"/>
    <w:multiLevelType w:val="hybridMultilevel"/>
    <w:tmpl w:val="B99C12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37DE0A81"/>
    <w:multiLevelType w:val="multilevel"/>
    <w:tmpl w:val="3ADA4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3615305">
    <w:abstractNumId w:val="1"/>
  </w:num>
  <w:num w:numId="2" w16cid:durableId="1164706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BFE"/>
    <w:rsid w:val="00013810"/>
    <w:rsid w:val="0001503B"/>
    <w:rsid w:val="000553EA"/>
    <w:rsid w:val="0006275C"/>
    <w:rsid w:val="00062960"/>
    <w:rsid w:val="000858A9"/>
    <w:rsid w:val="000A1715"/>
    <w:rsid w:val="000A733B"/>
    <w:rsid w:val="000B0928"/>
    <w:rsid w:val="000B2184"/>
    <w:rsid w:val="000C124F"/>
    <w:rsid w:val="000C17E3"/>
    <w:rsid w:val="000C7EF8"/>
    <w:rsid w:val="000C7F93"/>
    <w:rsid w:val="000D5B9E"/>
    <w:rsid w:val="000F54B6"/>
    <w:rsid w:val="0012441F"/>
    <w:rsid w:val="00151922"/>
    <w:rsid w:val="00151AA7"/>
    <w:rsid w:val="00163216"/>
    <w:rsid w:val="00163BCA"/>
    <w:rsid w:val="00167E95"/>
    <w:rsid w:val="0018543B"/>
    <w:rsid w:val="001C5882"/>
    <w:rsid w:val="001D0626"/>
    <w:rsid w:val="001D1997"/>
    <w:rsid w:val="001E390C"/>
    <w:rsid w:val="00206866"/>
    <w:rsid w:val="0021660F"/>
    <w:rsid w:val="00217E37"/>
    <w:rsid w:val="0025091A"/>
    <w:rsid w:val="00254D42"/>
    <w:rsid w:val="0025746A"/>
    <w:rsid w:val="002637FE"/>
    <w:rsid w:val="00272ACF"/>
    <w:rsid w:val="00290E6A"/>
    <w:rsid w:val="002A7E29"/>
    <w:rsid w:val="002B3BC7"/>
    <w:rsid w:val="002C0630"/>
    <w:rsid w:val="002C395B"/>
    <w:rsid w:val="002C6303"/>
    <w:rsid w:val="002C7D00"/>
    <w:rsid w:val="002D40D1"/>
    <w:rsid w:val="002D49A1"/>
    <w:rsid w:val="002D5686"/>
    <w:rsid w:val="002F58E6"/>
    <w:rsid w:val="002F7002"/>
    <w:rsid w:val="003002E0"/>
    <w:rsid w:val="00301083"/>
    <w:rsid w:val="00305DAF"/>
    <w:rsid w:val="003219B5"/>
    <w:rsid w:val="00324E2E"/>
    <w:rsid w:val="00334789"/>
    <w:rsid w:val="00343B2A"/>
    <w:rsid w:val="003770ED"/>
    <w:rsid w:val="00380331"/>
    <w:rsid w:val="0038422C"/>
    <w:rsid w:val="003B30BA"/>
    <w:rsid w:val="003C5492"/>
    <w:rsid w:val="00407A52"/>
    <w:rsid w:val="00420869"/>
    <w:rsid w:val="00423A20"/>
    <w:rsid w:val="00423ED6"/>
    <w:rsid w:val="0044530E"/>
    <w:rsid w:val="00474FD8"/>
    <w:rsid w:val="00497FFE"/>
    <w:rsid w:val="004A3405"/>
    <w:rsid w:val="004A7D21"/>
    <w:rsid w:val="004B0B3E"/>
    <w:rsid w:val="004D2999"/>
    <w:rsid w:val="004D6B02"/>
    <w:rsid w:val="004F59FA"/>
    <w:rsid w:val="00504EDE"/>
    <w:rsid w:val="00507F17"/>
    <w:rsid w:val="00510B00"/>
    <w:rsid w:val="0051373E"/>
    <w:rsid w:val="00517D93"/>
    <w:rsid w:val="00530C87"/>
    <w:rsid w:val="0053107E"/>
    <w:rsid w:val="00532097"/>
    <w:rsid w:val="00536693"/>
    <w:rsid w:val="005428AF"/>
    <w:rsid w:val="0056597E"/>
    <w:rsid w:val="00570625"/>
    <w:rsid w:val="005731E2"/>
    <w:rsid w:val="0057625A"/>
    <w:rsid w:val="005806DE"/>
    <w:rsid w:val="00594137"/>
    <w:rsid w:val="00597BF8"/>
    <w:rsid w:val="005B326C"/>
    <w:rsid w:val="005B366D"/>
    <w:rsid w:val="005B41F2"/>
    <w:rsid w:val="005C0013"/>
    <w:rsid w:val="005D7379"/>
    <w:rsid w:val="005F683C"/>
    <w:rsid w:val="00607A24"/>
    <w:rsid w:val="0064174D"/>
    <w:rsid w:val="00657427"/>
    <w:rsid w:val="00670489"/>
    <w:rsid w:val="00676973"/>
    <w:rsid w:val="006957D8"/>
    <w:rsid w:val="006B23DE"/>
    <w:rsid w:val="006B43AD"/>
    <w:rsid w:val="006D5476"/>
    <w:rsid w:val="006F208A"/>
    <w:rsid w:val="006F512A"/>
    <w:rsid w:val="00700044"/>
    <w:rsid w:val="00721B7F"/>
    <w:rsid w:val="00733CA5"/>
    <w:rsid w:val="00736A96"/>
    <w:rsid w:val="00736F82"/>
    <w:rsid w:val="0075134D"/>
    <w:rsid w:val="007814EF"/>
    <w:rsid w:val="0078700F"/>
    <w:rsid w:val="007A1295"/>
    <w:rsid w:val="007A3BFE"/>
    <w:rsid w:val="007C0E8C"/>
    <w:rsid w:val="007C1B2D"/>
    <w:rsid w:val="007C3332"/>
    <w:rsid w:val="007D195E"/>
    <w:rsid w:val="007F32DB"/>
    <w:rsid w:val="008014D8"/>
    <w:rsid w:val="0080173E"/>
    <w:rsid w:val="00803908"/>
    <w:rsid w:val="00822D8D"/>
    <w:rsid w:val="00823EAD"/>
    <w:rsid w:val="00841604"/>
    <w:rsid w:val="008522E6"/>
    <w:rsid w:val="0085347D"/>
    <w:rsid w:val="00857687"/>
    <w:rsid w:val="00881202"/>
    <w:rsid w:val="00882752"/>
    <w:rsid w:val="008907D2"/>
    <w:rsid w:val="008B2D77"/>
    <w:rsid w:val="008B68D7"/>
    <w:rsid w:val="008C6907"/>
    <w:rsid w:val="008D048D"/>
    <w:rsid w:val="008D07D4"/>
    <w:rsid w:val="008D080B"/>
    <w:rsid w:val="008F131D"/>
    <w:rsid w:val="008F5FFE"/>
    <w:rsid w:val="008F613E"/>
    <w:rsid w:val="00900A4E"/>
    <w:rsid w:val="00905DF7"/>
    <w:rsid w:val="00912B06"/>
    <w:rsid w:val="00912EA6"/>
    <w:rsid w:val="009144B0"/>
    <w:rsid w:val="009249C7"/>
    <w:rsid w:val="00937F26"/>
    <w:rsid w:val="00940BDA"/>
    <w:rsid w:val="00952DCB"/>
    <w:rsid w:val="009826A5"/>
    <w:rsid w:val="00983C28"/>
    <w:rsid w:val="00990A89"/>
    <w:rsid w:val="00991E9B"/>
    <w:rsid w:val="009929A0"/>
    <w:rsid w:val="009A60D7"/>
    <w:rsid w:val="009C57C6"/>
    <w:rsid w:val="009D06E4"/>
    <w:rsid w:val="009D5565"/>
    <w:rsid w:val="00A10652"/>
    <w:rsid w:val="00A16B0B"/>
    <w:rsid w:val="00A323FD"/>
    <w:rsid w:val="00A34C03"/>
    <w:rsid w:val="00A363EC"/>
    <w:rsid w:val="00A466B0"/>
    <w:rsid w:val="00A7310B"/>
    <w:rsid w:val="00A90FD5"/>
    <w:rsid w:val="00A93573"/>
    <w:rsid w:val="00AB1959"/>
    <w:rsid w:val="00AB7F63"/>
    <w:rsid w:val="00AC2F67"/>
    <w:rsid w:val="00AD1BAE"/>
    <w:rsid w:val="00AE024A"/>
    <w:rsid w:val="00AE3879"/>
    <w:rsid w:val="00AF3A56"/>
    <w:rsid w:val="00B07620"/>
    <w:rsid w:val="00B23D4A"/>
    <w:rsid w:val="00B31EE4"/>
    <w:rsid w:val="00B33F84"/>
    <w:rsid w:val="00B36AA1"/>
    <w:rsid w:val="00B522FE"/>
    <w:rsid w:val="00B727CF"/>
    <w:rsid w:val="00B7393B"/>
    <w:rsid w:val="00BC2CA8"/>
    <w:rsid w:val="00BD3979"/>
    <w:rsid w:val="00BF7643"/>
    <w:rsid w:val="00C22597"/>
    <w:rsid w:val="00C31464"/>
    <w:rsid w:val="00C35771"/>
    <w:rsid w:val="00C77F32"/>
    <w:rsid w:val="00C93D18"/>
    <w:rsid w:val="00CA58EF"/>
    <w:rsid w:val="00CA670D"/>
    <w:rsid w:val="00CA6E7D"/>
    <w:rsid w:val="00CB3DCE"/>
    <w:rsid w:val="00CD2B5B"/>
    <w:rsid w:val="00CD3404"/>
    <w:rsid w:val="00CD54C6"/>
    <w:rsid w:val="00CE1A18"/>
    <w:rsid w:val="00CE3EEC"/>
    <w:rsid w:val="00CF1ABA"/>
    <w:rsid w:val="00D02920"/>
    <w:rsid w:val="00D100E4"/>
    <w:rsid w:val="00D12F62"/>
    <w:rsid w:val="00D53D2C"/>
    <w:rsid w:val="00D674A0"/>
    <w:rsid w:val="00D67FF3"/>
    <w:rsid w:val="00D80A8E"/>
    <w:rsid w:val="00D949B3"/>
    <w:rsid w:val="00DA2FF6"/>
    <w:rsid w:val="00DA6D03"/>
    <w:rsid w:val="00DC37DC"/>
    <w:rsid w:val="00DF207A"/>
    <w:rsid w:val="00E170F7"/>
    <w:rsid w:val="00E200F6"/>
    <w:rsid w:val="00E23492"/>
    <w:rsid w:val="00E3118F"/>
    <w:rsid w:val="00E40B56"/>
    <w:rsid w:val="00E60C4D"/>
    <w:rsid w:val="00E63FF7"/>
    <w:rsid w:val="00E65B52"/>
    <w:rsid w:val="00EB2755"/>
    <w:rsid w:val="00EB2A9B"/>
    <w:rsid w:val="00EB417E"/>
    <w:rsid w:val="00EB64D1"/>
    <w:rsid w:val="00EC7136"/>
    <w:rsid w:val="00ED05B4"/>
    <w:rsid w:val="00EE290A"/>
    <w:rsid w:val="00EF404A"/>
    <w:rsid w:val="00F073F9"/>
    <w:rsid w:val="00F32BD4"/>
    <w:rsid w:val="00FA118F"/>
    <w:rsid w:val="00FA65E9"/>
    <w:rsid w:val="00FB3EAC"/>
    <w:rsid w:val="00FC2325"/>
    <w:rsid w:val="00FD3B2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0C27A"/>
  <w15:docId w15:val="{8255F2E0-3C1E-4B81-B01F-209491739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3A56"/>
    <w:pPr>
      <w:spacing w:after="200" w:line="276" w:lineRule="auto"/>
    </w:pPr>
    <w:rPr>
      <w:sz w:val="22"/>
      <w:szCs w:val="22"/>
      <w:lang w:eastAsia="en-US"/>
    </w:rPr>
  </w:style>
  <w:style w:type="paragraph" w:styleId="1">
    <w:name w:val="heading 1"/>
    <w:basedOn w:val="a"/>
    <w:next w:val="a"/>
    <w:link w:val="1Char"/>
    <w:qFormat/>
    <w:rsid w:val="00823EAD"/>
    <w:pPr>
      <w:keepNext/>
      <w:tabs>
        <w:tab w:val="num" w:pos="0"/>
      </w:tabs>
      <w:suppressAutoHyphens/>
      <w:spacing w:after="0" w:line="360" w:lineRule="auto"/>
      <w:ind w:left="432" w:hanging="432"/>
      <w:jc w:val="center"/>
      <w:outlineLvl w:val="0"/>
    </w:pPr>
    <w:rPr>
      <w:rFonts w:ascii="Times New Roman" w:eastAsia="Times New Roman" w:hAnsi="Times New Roman"/>
      <w:b/>
      <w:sz w:val="24"/>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823EAD"/>
    <w:pPr>
      <w:spacing w:before="100" w:beforeAutospacing="1" w:after="100" w:afterAutospacing="1" w:line="240" w:lineRule="auto"/>
    </w:pPr>
    <w:rPr>
      <w:rFonts w:ascii="Times New Roman" w:eastAsia="Times New Roman" w:hAnsi="Times New Roman"/>
      <w:sz w:val="24"/>
      <w:szCs w:val="24"/>
      <w:lang w:eastAsia="el-GR"/>
    </w:rPr>
  </w:style>
  <w:style w:type="paragraph" w:styleId="a3">
    <w:name w:val="header"/>
    <w:basedOn w:val="a"/>
    <w:link w:val="Char"/>
    <w:rsid w:val="00823EAD"/>
    <w:pPr>
      <w:tabs>
        <w:tab w:val="center" w:pos="4153"/>
        <w:tab w:val="right" w:pos="8306"/>
      </w:tabs>
      <w:spacing w:after="0" w:line="240" w:lineRule="auto"/>
    </w:pPr>
    <w:rPr>
      <w:rFonts w:ascii="Times New Roman" w:eastAsia="Times New Roman" w:hAnsi="Times New Roman"/>
      <w:sz w:val="24"/>
      <w:szCs w:val="24"/>
      <w:lang w:eastAsia="el-GR"/>
    </w:rPr>
  </w:style>
  <w:style w:type="character" w:customStyle="1" w:styleId="Char">
    <w:name w:val="Κεφαλίδα Char"/>
    <w:basedOn w:val="a0"/>
    <w:link w:val="a3"/>
    <w:rsid w:val="00823EAD"/>
    <w:rPr>
      <w:rFonts w:ascii="Times New Roman" w:eastAsia="Times New Roman" w:hAnsi="Times New Roman" w:cs="Times New Roman"/>
      <w:sz w:val="24"/>
      <w:szCs w:val="24"/>
      <w:lang w:eastAsia="el-GR"/>
    </w:rPr>
  </w:style>
  <w:style w:type="paragraph" w:styleId="a4">
    <w:name w:val="Balloon Text"/>
    <w:basedOn w:val="a"/>
    <w:link w:val="Char0"/>
    <w:uiPriority w:val="99"/>
    <w:semiHidden/>
    <w:unhideWhenUsed/>
    <w:rsid w:val="00823EAD"/>
    <w:pPr>
      <w:spacing w:after="0" w:line="240" w:lineRule="auto"/>
    </w:pPr>
    <w:rPr>
      <w:rFonts w:ascii="Tahoma" w:hAnsi="Tahoma" w:cs="Tahoma"/>
      <w:sz w:val="16"/>
      <w:szCs w:val="16"/>
    </w:rPr>
  </w:style>
  <w:style w:type="character" w:customStyle="1" w:styleId="Char0">
    <w:name w:val="Κείμενο πλαισίου Char"/>
    <w:basedOn w:val="a0"/>
    <w:link w:val="a4"/>
    <w:uiPriority w:val="99"/>
    <w:semiHidden/>
    <w:rsid w:val="00823EAD"/>
    <w:rPr>
      <w:rFonts w:ascii="Tahoma" w:eastAsia="Calibri" w:hAnsi="Tahoma" w:cs="Tahoma"/>
      <w:sz w:val="16"/>
      <w:szCs w:val="16"/>
    </w:rPr>
  </w:style>
  <w:style w:type="paragraph" w:styleId="a5">
    <w:name w:val="footer"/>
    <w:basedOn w:val="a"/>
    <w:link w:val="Char1"/>
    <w:uiPriority w:val="99"/>
    <w:unhideWhenUsed/>
    <w:rsid w:val="00823EAD"/>
    <w:pPr>
      <w:tabs>
        <w:tab w:val="center" w:pos="4153"/>
        <w:tab w:val="right" w:pos="8306"/>
      </w:tabs>
      <w:spacing w:after="0" w:line="240" w:lineRule="auto"/>
    </w:pPr>
  </w:style>
  <w:style w:type="character" w:customStyle="1" w:styleId="Char1">
    <w:name w:val="Υποσέλιδο Char"/>
    <w:basedOn w:val="a0"/>
    <w:link w:val="a5"/>
    <w:uiPriority w:val="99"/>
    <w:rsid w:val="00823EAD"/>
    <w:rPr>
      <w:rFonts w:ascii="Calibri" w:eastAsia="Calibri" w:hAnsi="Calibri" w:cs="Times New Roman"/>
    </w:rPr>
  </w:style>
  <w:style w:type="character" w:customStyle="1" w:styleId="1Char">
    <w:name w:val="Επικεφαλίδα 1 Char"/>
    <w:basedOn w:val="a0"/>
    <w:link w:val="1"/>
    <w:rsid w:val="00823EAD"/>
    <w:rPr>
      <w:rFonts w:ascii="Times New Roman" w:eastAsia="Times New Roman" w:hAnsi="Times New Roman" w:cs="Times New Roman"/>
      <w:b/>
      <w:sz w:val="24"/>
      <w:szCs w:val="20"/>
      <w:lang w:eastAsia="zh-CN"/>
    </w:rPr>
  </w:style>
  <w:style w:type="character" w:styleId="-">
    <w:name w:val="Hyperlink"/>
    <w:basedOn w:val="a0"/>
    <w:uiPriority w:val="99"/>
    <w:rsid w:val="00823EAD"/>
    <w:rPr>
      <w:strike w:val="0"/>
      <w:dstrike w:val="0"/>
      <w:color w:val="000000"/>
      <w:u w:val="none"/>
    </w:rPr>
  </w:style>
  <w:style w:type="character" w:styleId="a6">
    <w:name w:val="Unresolved Mention"/>
    <w:basedOn w:val="a0"/>
    <w:uiPriority w:val="99"/>
    <w:semiHidden/>
    <w:unhideWhenUsed/>
    <w:rsid w:val="00272ACF"/>
    <w:rPr>
      <w:color w:val="605E5C"/>
      <w:shd w:val="clear" w:color="auto" w:fill="E1DFDD"/>
    </w:rPr>
  </w:style>
  <w:style w:type="character" w:styleId="a7">
    <w:name w:val="Strong"/>
    <w:basedOn w:val="a0"/>
    <w:uiPriority w:val="22"/>
    <w:qFormat/>
    <w:rsid w:val="00CD2B5B"/>
    <w:rPr>
      <w:b/>
      <w:bCs/>
    </w:rPr>
  </w:style>
  <w:style w:type="paragraph" w:styleId="a8">
    <w:name w:val="List Paragraph"/>
    <w:basedOn w:val="a"/>
    <w:uiPriority w:val="34"/>
    <w:qFormat/>
    <w:rsid w:val="000553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929214">
      <w:bodyDiv w:val="1"/>
      <w:marLeft w:val="0"/>
      <w:marRight w:val="0"/>
      <w:marTop w:val="0"/>
      <w:marBottom w:val="0"/>
      <w:divBdr>
        <w:top w:val="none" w:sz="0" w:space="0" w:color="auto"/>
        <w:left w:val="none" w:sz="0" w:space="0" w:color="auto"/>
        <w:bottom w:val="none" w:sz="0" w:space="0" w:color="auto"/>
        <w:right w:val="none" w:sz="0" w:space="0" w:color="auto"/>
      </w:divBdr>
      <w:divsChild>
        <w:div w:id="90708241">
          <w:marLeft w:val="0"/>
          <w:marRight w:val="0"/>
          <w:marTop w:val="120"/>
          <w:marBottom w:val="0"/>
          <w:divBdr>
            <w:top w:val="none" w:sz="0" w:space="0" w:color="auto"/>
            <w:left w:val="none" w:sz="0" w:space="0" w:color="auto"/>
            <w:bottom w:val="none" w:sz="0" w:space="0" w:color="auto"/>
            <w:right w:val="none" w:sz="0" w:space="0" w:color="auto"/>
          </w:divBdr>
          <w:divsChild>
            <w:div w:id="1355376881">
              <w:marLeft w:val="0"/>
              <w:marRight w:val="0"/>
              <w:marTop w:val="0"/>
              <w:marBottom w:val="0"/>
              <w:divBdr>
                <w:top w:val="none" w:sz="0" w:space="0" w:color="auto"/>
                <w:left w:val="none" w:sz="0" w:space="0" w:color="auto"/>
                <w:bottom w:val="none" w:sz="0" w:space="0" w:color="auto"/>
                <w:right w:val="none" w:sz="0" w:space="0" w:color="auto"/>
              </w:divBdr>
            </w:div>
          </w:divsChild>
        </w:div>
        <w:div w:id="114712658">
          <w:marLeft w:val="0"/>
          <w:marRight w:val="0"/>
          <w:marTop w:val="120"/>
          <w:marBottom w:val="0"/>
          <w:divBdr>
            <w:top w:val="none" w:sz="0" w:space="0" w:color="auto"/>
            <w:left w:val="none" w:sz="0" w:space="0" w:color="auto"/>
            <w:bottom w:val="none" w:sz="0" w:space="0" w:color="auto"/>
            <w:right w:val="none" w:sz="0" w:space="0" w:color="auto"/>
          </w:divBdr>
          <w:divsChild>
            <w:div w:id="990018335">
              <w:marLeft w:val="0"/>
              <w:marRight w:val="0"/>
              <w:marTop w:val="0"/>
              <w:marBottom w:val="0"/>
              <w:divBdr>
                <w:top w:val="none" w:sz="0" w:space="0" w:color="auto"/>
                <w:left w:val="none" w:sz="0" w:space="0" w:color="auto"/>
                <w:bottom w:val="none" w:sz="0" w:space="0" w:color="auto"/>
                <w:right w:val="none" w:sz="0" w:space="0" w:color="auto"/>
              </w:divBdr>
            </w:div>
          </w:divsChild>
        </w:div>
        <w:div w:id="1991399779">
          <w:marLeft w:val="0"/>
          <w:marRight w:val="0"/>
          <w:marTop w:val="120"/>
          <w:marBottom w:val="0"/>
          <w:divBdr>
            <w:top w:val="none" w:sz="0" w:space="0" w:color="auto"/>
            <w:left w:val="none" w:sz="0" w:space="0" w:color="auto"/>
            <w:bottom w:val="none" w:sz="0" w:space="0" w:color="auto"/>
            <w:right w:val="none" w:sz="0" w:space="0" w:color="auto"/>
          </w:divBdr>
          <w:divsChild>
            <w:div w:id="1345010718">
              <w:marLeft w:val="0"/>
              <w:marRight w:val="0"/>
              <w:marTop w:val="0"/>
              <w:marBottom w:val="0"/>
              <w:divBdr>
                <w:top w:val="none" w:sz="0" w:space="0" w:color="auto"/>
                <w:left w:val="none" w:sz="0" w:space="0" w:color="auto"/>
                <w:bottom w:val="none" w:sz="0" w:space="0" w:color="auto"/>
                <w:right w:val="none" w:sz="0" w:space="0" w:color="auto"/>
              </w:divBdr>
            </w:div>
          </w:divsChild>
        </w:div>
        <w:div w:id="515000574">
          <w:marLeft w:val="0"/>
          <w:marRight w:val="0"/>
          <w:marTop w:val="120"/>
          <w:marBottom w:val="0"/>
          <w:divBdr>
            <w:top w:val="none" w:sz="0" w:space="0" w:color="auto"/>
            <w:left w:val="none" w:sz="0" w:space="0" w:color="auto"/>
            <w:bottom w:val="none" w:sz="0" w:space="0" w:color="auto"/>
            <w:right w:val="none" w:sz="0" w:space="0" w:color="auto"/>
          </w:divBdr>
          <w:divsChild>
            <w:div w:id="1381321691">
              <w:marLeft w:val="0"/>
              <w:marRight w:val="0"/>
              <w:marTop w:val="0"/>
              <w:marBottom w:val="0"/>
              <w:divBdr>
                <w:top w:val="none" w:sz="0" w:space="0" w:color="auto"/>
                <w:left w:val="none" w:sz="0" w:space="0" w:color="auto"/>
                <w:bottom w:val="none" w:sz="0" w:space="0" w:color="auto"/>
                <w:right w:val="none" w:sz="0" w:space="0" w:color="auto"/>
              </w:divBdr>
            </w:div>
          </w:divsChild>
        </w:div>
        <w:div w:id="1378239170">
          <w:marLeft w:val="0"/>
          <w:marRight w:val="0"/>
          <w:marTop w:val="120"/>
          <w:marBottom w:val="0"/>
          <w:divBdr>
            <w:top w:val="none" w:sz="0" w:space="0" w:color="auto"/>
            <w:left w:val="none" w:sz="0" w:space="0" w:color="auto"/>
            <w:bottom w:val="none" w:sz="0" w:space="0" w:color="auto"/>
            <w:right w:val="none" w:sz="0" w:space="0" w:color="auto"/>
          </w:divBdr>
          <w:divsChild>
            <w:div w:id="1575622413">
              <w:marLeft w:val="0"/>
              <w:marRight w:val="0"/>
              <w:marTop w:val="0"/>
              <w:marBottom w:val="0"/>
              <w:divBdr>
                <w:top w:val="none" w:sz="0" w:space="0" w:color="auto"/>
                <w:left w:val="none" w:sz="0" w:space="0" w:color="auto"/>
                <w:bottom w:val="none" w:sz="0" w:space="0" w:color="auto"/>
                <w:right w:val="none" w:sz="0" w:space="0" w:color="auto"/>
              </w:divBdr>
            </w:div>
          </w:divsChild>
        </w:div>
        <w:div w:id="1733236655">
          <w:marLeft w:val="0"/>
          <w:marRight w:val="0"/>
          <w:marTop w:val="120"/>
          <w:marBottom w:val="0"/>
          <w:divBdr>
            <w:top w:val="none" w:sz="0" w:space="0" w:color="auto"/>
            <w:left w:val="none" w:sz="0" w:space="0" w:color="auto"/>
            <w:bottom w:val="none" w:sz="0" w:space="0" w:color="auto"/>
            <w:right w:val="none" w:sz="0" w:space="0" w:color="auto"/>
          </w:divBdr>
          <w:divsChild>
            <w:div w:id="568266200">
              <w:marLeft w:val="0"/>
              <w:marRight w:val="0"/>
              <w:marTop w:val="0"/>
              <w:marBottom w:val="0"/>
              <w:divBdr>
                <w:top w:val="none" w:sz="0" w:space="0" w:color="auto"/>
                <w:left w:val="none" w:sz="0" w:space="0" w:color="auto"/>
                <w:bottom w:val="none" w:sz="0" w:space="0" w:color="auto"/>
                <w:right w:val="none" w:sz="0" w:space="0" w:color="auto"/>
              </w:divBdr>
            </w:div>
            <w:div w:id="44153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094955">
      <w:bodyDiv w:val="1"/>
      <w:marLeft w:val="0"/>
      <w:marRight w:val="0"/>
      <w:marTop w:val="0"/>
      <w:marBottom w:val="0"/>
      <w:divBdr>
        <w:top w:val="none" w:sz="0" w:space="0" w:color="auto"/>
        <w:left w:val="none" w:sz="0" w:space="0" w:color="auto"/>
        <w:bottom w:val="none" w:sz="0" w:space="0" w:color="auto"/>
        <w:right w:val="none" w:sz="0" w:space="0" w:color="auto"/>
      </w:divBdr>
    </w:div>
    <w:div w:id="1358386874">
      <w:bodyDiv w:val="1"/>
      <w:marLeft w:val="0"/>
      <w:marRight w:val="0"/>
      <w:marTop w:val="0"/>
      <w:marBottom w:val="0"/>
      <w:divBdr>
        <w:top w:val="none" w:sz="0" w:space="0" w:color="auto"/>
        <w:left w:val="none" w:sz="0" w:space="0" w:color="auto"/>
        <w:bottom w:val="none" w:sz="0" w:space="0" w:color="auto"/>
        <w:right w:val="none" w:sz="0" w:space="0" w:color="auto"/>
      </w:divBdr>
      <w:divsChild>
        <w:div w:id="1074203388">
          <w:marLeft w:val="0"/>
          <w:marRight w:val="0"/>
          <w:marTop w:val="120"/>
          <w:marBottom w:val="0"/>
          <w:divBdr>
            <w:top w:val="none" w:sz="0" w:space="0" w:color="auto"/>
            <w:left w:val="none" w:sz="0" w:space="0" w:color="auto"/>
            <w:bottom w:val="none" w:sz="0" w:space="0" w:color="auto"/>
            <w:right w:val="none" w:sz="0" w:space="0" w:color="auto"/>
          </w:divBdr>
          <w:divsChild>
            <w:div w:id="663052703">
              <w:marLeft w:val="0"/>
              <w:marRight w:val="0"/>
              <w:marTop w:val="0"/>
              <w:marBottom w:val="0"/>
              <w:divBdr>
                <w:top w:val="none" w:sz="0" w:space="0" w:color="auto"/>
                <w:left w:val="none" w:sz="0" w:space="0" w:color="auto"/>
                <w:bottom w:val="none" w:sz="0" w:space="0" w:color="auto"/>
                <w:right w:val="none" w:sz="0" w:space="0" w:color="auto"/>
              </w:divBdr>
            </w:div>
          </w:divsChild>
        </w:div>
        <w:div w:id="253711058">
          <w:marLeft w:val="0"/>
          <w:marRight w:val="0"/>
          <w:marTop w:val="120"/>
          <w:marBottom w:val="0"/>
          <w:divBdr>
            <w:top w:val="none" w:sz="0" w:space="0" w:color="auto"/>
            <w:left w:val="none" w:sz="0" w:space="0" w:color="auto"/>
            <w:bottom w:val="none" w:sz="0" w:space="0" w:color="auto"/>
            <w:right w:val="none" w:sz="0" w:space="0" w:color="auto"/>
          </w:divBdr>
          <w:divsChild>
            <w:div w:id="6684693">
              <w:marLeft w:val="0"/>
              <w:marRight w:val="0"/>
              <w:marTop w:val="0"/>
              <w:marBottom w:val="0"/>
              <w:divBdr>
                <w:top w:val="none" w:sz="0" w:space="0" w:color="auto"/>
                <w:left w:val="none" w:sz="0" w:space="0" w:color="auto"/>
                <w:bottom w:val="none" w:sz="0" w:space="0" w:color="auto"/>
                <w:right w:val="none" w:sz="0" w:space="0" w:color="auto"/>
              </w:divBdr>
            </w:div>
            <w:div w:id="525218133">
              <w:marLeft w:val="0"/>
              <w:marRight w:val="0"/>
              <w:marTop w:val="0"/>
              <w:marBottom w:val="0"/>
              <w:divBdr>
                <w:top w:val="none" w:sz="0" w:space="0" w:color="auto"/>
                <w:left w:val="none" w:sz="0" w:space="0" w:color="auto"/>
                <w:bottom w:val="none" w:sz="0" w:space="0" w:color="auto"/>
                <w:right w:val="none" w:sz="0" w:space="0" w:color="auto"/>
              </w:divBdr>
            </w:div>
            <w:div w:id="2983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611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minoa@minoapediadas.g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924;&#913;&#929;&#921;&#913;\Downloads\&#928;&#929;&#927;&#932;&#933;&#928;&#927;%20&#916;&#932;.dotx"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ΠΡΟΤΥΠΟ ΔΤ</Template>
  <TotalTime>0</TotalTime>
  <Pages>2</Pages>
  <Words>872</Words>
  <Characters>4715</Characters>
  <Application>Microsoft Office Word</Application>
  <DocSecurity>0</DocSecurity>
  <Lines>39</Lines>
  <Paragraphs>11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5576</CharactersWithSpaces>
  <SharedDoc>false</SharedDoc>
  <HLinks>
    <vt:vector size="6" baseType="variant">
      <vt:variant>
        <vt:i4>1966128</vt:i4>
      </vt:variant>
      <vt:variant>
        <vt:i4>0</vt:i4>
      </vt:variant>
      <vt:variant>
        <vt:i4>0</vt:i4>
      </vt:variant>
      <vt:variant>
        <vt:i4>5</vt:i4>
      </vt:variant>
      <vt:variant>
        <vt:lpwstr>mailto:minoa@minoapediadas.gr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ΜΑΡΙΑ ΑΝΤΩΝΑΚΗ</dc:creator>
  <cp:lastModifiedBy>user</cp:lastModifiedBy>
  <cp:revision>2</cp:revision>
  <cp:lastPrinted>2022-06-24T09:18:00Z</cp:lastPrinted>
  <dcterms:created xsi:type="dcterms:W3CDTF">2026-09-18T13:35:00Z</dcterms:created>
  <dcterms:modified xsi:type="dcterms:W3CDTF">2026-09-18T13:35:00Z</dcterms:modified>
</cp:coreProperties>
</file>