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7060D1D3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1A01A3">
        <w:rPr>
          <w:rFonts w:ascii="Calibri" w:hAnsi="Calibri" w:cs="Calibri"/>
        </w:rPr>
        <w:t>17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1A01A3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BF0BC9D" w14:textId="77777777" w:rsidR="00CD2B5B" w:rsidRDefault="00CD2B5B" w:rsidP="00FC2325">
      <w:pPr>
        <w:spacing w:after="0" w:line="240" w:lineRule="auto"/>
        <w:jc w:val="center"/>
        <w:rPr>
          <w:b/>
          <w:sz w:val="28"/>
        </w:rPr>
      </w:pPr>
    </w:p>
    <w:p w14:paraId="32F1A257" w14:textId="510D36DA" w:rsidR="001A01A3" w:rsidRPr="001A01A3" w:rsidRDefault="00EE19C9" w:rsidP="00C1303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Εκπροσώπηση του Δήμου </w:t>
      </w:r>
      <w:proofErr w:type="spellStart"/>
      <w:r>
        <w:rPr>
          <w:b/>
          <w:bCs/>
        </w:rPr>
        <w:t>Μινώα</w:t>
      </w:r>
      <w:proofErr w:type="spellEnd"/>
      <w:r>
        <w:rPr>
          <w:b/>
          <w:bCs/>
        </w:rPr>
        <w:t xml:space="preserve"> Πεδιάδας σ</w:t>
      </w:r>
      <w:r w:rsidR="001A01A3" w:rsidRPr="001A01A3">
        <w:rPr>
          <w:b/>
          <w:bCs/>
        </w:rPr>
        <w:t xml:space="preserve">τις εκδηλώσεις μνήμης για τους 27 Μάρτυρες του </w:t>
      </w:r>
      <w:proofErr w:type="spellStart"/>
      <w:r w:rsidR="001A01A3" w:rsidRPr="001A01A3">
        <w:rPr>
          <w:b/>
          <w:bCs/>
        </w:rPr>
        <w:t>Σοκαρά</w:t>
      </w:r>
      <w:proofErr w:type="spellEnd"/>
    </w:p>
    <w:p w14:paraId="7AEDAA69" w14:textId="77777777" w:rsidR="001A01A3" w:rsidRDefault="001A01A3" w:rsidP="001A01A3">
      <w:pPr>
        <w:spacing w:after="0" w:line="240" w:lineRule="auto"/>
        <w:jc w:val="both"/>
      </w:pPr>
    </w:p>
    <w:p w14:paraId="0AAF70F0" w14:textId="6F5F7EA4" w:rsidR="001A01A3" w:rsidRDefault="001A01A3" w:rsidP="001A01A3">
      <w:pPr>
        <w:spacing w:after="0" w:line="240" w:lineRule="auto"/>
        <w:jc w:val="both"/>
      </w:pPr>
      <w:r>
        <w:t xml:space="preserve">Σε κλίμα βαθιάς συγκίνησης, παρουσία εκπροσώπων της Τοπικής Αυτοδιοίκησης, φορέων, οικογενειών των θυμάτων και κατοίκων, πραγματοποιήθηκαν τη Δευτέρα 17 Αυγούστου 2026 οι εκδηλώσεις μνήμης και τιμής για τους 27 Μάρτυρες του </w:t>
      </w:r>
      <w:proofErr w:type="spellStart"/>
      <w:r>
        <w:t>Σοκαρά</w:t>
      </w:r>
      <w:proofErr w:type="spellEnd"/>
      <w:r>
        <w:t xml:space="preserve">, οι οποίοι εκτελέστηκαν από τα γερμανικά στρατεύματα κατοχής στη </w:t>
      </w:r>
      <w:r w:rsidR="007A1C9F">
        <w:t xml:space="preserve">θέση </w:t>
      </w:r>
      <w:proofErr w:type="spellStart"/>
      <w:r>
        <w:t>Σπηλιάρα</w:t>
      </w:r>
      <w:proofErr w:type="spellEnd"/>
      <w:r>
        <w:t>, στις 17 Αυγούστου 1944.</w:t>
      </w:r>
    </w:p>
    <w:p w14:paraId="078C6528" w14:textId="77777777" w:rsidR="001A01A3" w:rsidRDefault="001A01A3" w:rsidP="001A01A3">
      <w:pPr>
        <w:spacing w:after="0" w:line="240" w:lineRule="auto"/>
        <w:jc w:val="both"/>
      </w:pPr>
    </w:p>
    <w:p w14:paraId="2299AD4F" w14:textId="6D6AB8D5" w:rsidR="001A01A3" w:rsidRDefault="001A01A3" w:rsidP="001A01A3">
      <w:pPr>
        <w:spacing w:after="0" w:line="240" w:lineRule="auto"/>
        <w:jc w:val="both"/>
      </w:pPr>
      <w:r>
        <w:t>Στις εκδηλώσεις παρέστη</w:t>
      </w:r>
      <w:r w:rsidR="00563927">
        <w:t xml:space="preserve"> </w:t>
      </w:r>
      <w:r w:rsidR="008724A5">
        <w:t>εκ μέρους</w:t>
      </w:r>
      <w:r w:rsidR="00563927">
        <w:t xml:space="preserve"> της Δημοτικής Αρχής</w:t>
      </w:r>
      <w:r w:rsidR="008724A5">
        <w:t xml:space="preserve">, </w:t>
      </w:r>
      <w:r>
        <w:t xml:space="preserve">ο Πρόεδρος του Δημοτικού Συμβουλίου </w:t>
      </w:r>
      <w:proofErr w:type="spellStart"/>
      <w:r>
        <w:t>Μινώα</w:t>
      </w:r>
      <w:proofErr w:type="spellEnd"/>
      <w:r>
        <w:t xml:space="preserve"> Πεδιάδας και ιστορικός Γιώργος Καλογεράκης, ο οποίος εκφώνησε τον επιμνημόσυνο λόγο.</w:t>
      </w:r>
      <w:r w:rsidR="007A1C9F">
        <w:t xml:space="preserve"> </w:t>
      </w:r>
      <w:r>
        <w:t xml:space="preserve">Η φετινή εκδήλωση πραγματοποιήθηκε μετά την επίσημη αναγνώριση του </w:t>
      </w:r>
      <w:proofErr w:type="spellStart"/>
      <w:r>
        <w:t>Σοκαρά</w:t>
      </w:r>
      <w:proofErr w:type="spellEnd"/>
      <w:r>
        <w:t xml:space="preserve"> από την Πολιτεία ως «Μαρτυρικού Χωριού», εξέλιξη που αποτέλεσε σημαντικό σταθμό στη μακρόχρονη προσπάθεια ανάδειξης και διατήρησης της ιστορικής μνήμης του τόπου.</w:t>
      </w:r>
    </w:p>
    <w:p w14:paraId="7C9A8125" w14:textId="77777777" w:rsidR="001A01A3" w:rsidRDefault="001A01A3" w:rsidP="001A01A3">
      <w:pPr>
        <w:spacing w:after="0" w:line="240" w:lineRule="auto"/>
        <w:jc w:val="both"/>
      </w:pPr>
    </w:p>
    <w:p w14:paraId="656362C6" w14:textId="65C36698" w:rsidR="00D277F6" w:rsidRDefault="001A01A3" w:rsidP="00D277F6">
      <w:pPr>
        <w:spacing w:after="0" w:line="240" w:lineRule="auto"/>
        <w:jc w:val="both"/>
      </w:pPr>
      <w:r>
        <w:t xml:space="preserve">Οι εκδηλώσεις ξεκίνησαν το πρωί με την τέλεση του Όρθρου και της Θείας Λειτουργίας στον Ιερό Ναό Αγίων Δέκα. Ακολούθησε η κάθοδος στον χώρο του Οστεοφυλακίου, όπου </w:t>
      </w:r>
      <w:proofErr w:type="spellStart"/>
      <w:r>
        <w:t>τελέστηκε</w:t>
      </w:r>
      <w:proofErr w:type="spellEnd"/>
      <w:r>
        <w:t xml:space="preserve"> το μνημόσυνο των 27 </w:t>
      </w:r>
      <w:proofErr w:type="spellStart"/>
      <w:r>
        <w:t>εκτελεσθέντων</w:t>
      </w:r>
      <w:proofErr w:type="spellEnd"/>
      <w:r w:rsidR="00D277F6">
        <w:t xml:space="preserve"> </w:t>
      </w:r>
      <w:r>
        <w:t>και στη συνέχεια</w:t>
      </w:r>
      <w:r w:rsidR="00D277F6" w:rsidRPr="00D277F6">
        <w:t xml:space="preserve"> </w:t>
      </w:r>
      <w:r w:rsidR="00D277F6">
        <w:t xml:space="preserve">πραγματοποιήθηκε επιμνημόσυνη δέηση, </w:t>
      </w:r>
      <w:r>
        <w:t xml:space="preserve">στον χώρο των εκτελέσεων στη </w:t>
      </w:r>
      <w:proofErr w:type="spellStart"/>
      <w:r>
        <w:t>Σπηλιάρα</w:t>
      </w:r>
      <w:proofErr w:type="spellEnd"/>
      <w:r>
        <w:t>.</w:t>
      </w:r>
      <w:r w:rsidR="007A1C9F">
        <w:t xml:space="preserve"> </w:t>
      </w:r>
      <w:r w:rsidR="00D277F6">
        <w:t xml:space="preserve">Ιδιαίτερα συγκινητική ήταν η στιγμή του προσκλητηρίου </w:t>
      </w:r>
      <w:r w:rsidR="007A1C9F">
        <w:t xml:space="preserve">των 27 </w:t>
      </w:r>
      <w:r w:rsidR="00D277F6">
        <w:t xml:space="preserve">Μαρτύρων, ενώ ακολούθησαν κατάθεση στεφάνων, τήρηση ενός λεπτού σιγής στη μνήμη των </w:t>
      </w:r>
      <w:proofErr w:type="spellStart"/>
      <w:r w:rsidR="00D277F6">
        <w:t>εκτελεσθέντων</w:t>
      </w:r>
      <w:proofErr w:type="spellEnd"/>
      <w:r w:rsidR="00D277F6">
        <w:t>,  απόδοση τιμών και η ανάκρουση του Εθνικού Ύμνου.</w:t>
      </w:r>
    </w:p>
    <w:p w14:paraId="30D1205F" w14:textId="77777777" w:rsidR="00D277F6" w:rsidRDefault="00D277F6" w:rsidP="00D277F6">
      <w:pPr>
        <w:spacing w:after="0" w:line="240" w:lineRule="auto"/>
        <w:jc w:val="both"/>
      </w:pPr>
    </w:p>
    <w:p w14:paraId="61D39934" w14:textId="77777777" w:rsidR="00D277F6" w:rsidRDefault="00D277F6" w:rsidP="00D277F6">
      <w:pPr>
        <w:spacing w:after="0" w:line="240" w:lineRule="auto"/>
        <w:jc w:val="both"/>
      </w:pPr>
      <w:r>
        <w:t xml:space="preserve">Ο Δήμαρχος </w:t>
      </w:r>
      <w:proofErr w:type="spellStart"/>
      <w:r>
        <w:t>Μινώα</w:t>
      </w:r>
      <w:proofErr w:type="spellEnd"/>
      <w:r>
        <w:t xml:space="preserve"> Πεδιάδας Βασίλης </w:t>
      </w:r>
      <w:proofErr w:type="spellStart"/>
      <w:r>
        <w:t>Κεγκέρογλου</w:t>
      </w:r>
      <w:proofErr w:type="spellEnd"/>
      <w:r>
        <w:t xml:space="preserve">, ο οποίος είχε συμβάλει καθοριστικά, τόσο από τη θέση του Βουλευτή όσο και ως μέλος της ΚΕΔΕ, στην προσπάθεια για την επίσημη αναγνώριση του </w:t>
      </w:r>
      <w:proofErr w:type="spellStart"/>
      <w:r>
        <w:t>Σοκαρά</w:t>
      </w:r>
      <w:proofErr w:type="spellEnd"/>
      <w:r>
        <w:t xml:space="preserve"> ως Μαρτυρικού Χωριού, ανέφερε χαρακτηριστικά: «Οι 27 Μάρτυρες του </w:t>
      </w:r>
      <w:proofErr w:type="spellStart"/>
      <w:r>
        <w:t>Σοκαρά</w:t>
      </w:r>
      <w:proofErr w:type="spellEnd"/>
      <w:r>
        <w:t xml:space="preserve"> παραμένουν ένα σύμβολο θυσίας και αντίστασης και η μνήμη τους μας υπενθυμίζει το χρέος όλων απέναντι στην ιστορία και στους ανθρώπους που έδωσαν τη ζωή τους για την ελευθερία Η επίσημη αναγνώριση του </w:t>
      </w:r>
      <w:proofErr w:type="spellStart"/>
      <w:r>
        <w:t>Σοκαρά</w:t>
      </w:r>
      <w:proofErr w:type="spellEnd"/>
      <w:r>
        <w:t xml:space="preserve"> ως Μαρτυρικού Χωριού αποτελεί μια σημαντική ηθική δικαίωση, όμως η ευθύνη όλων μας συνεχίζεται. Οφείλουμε να κρατήσουμε ζωντανή την ιστορική αλήθεια, να τιμούμε τη θυσία των ανθρώπων αυτών και να μεταφέρουμε το μήνυμα της στις νεότερες γενιές».</w:t>
      </w:r>
    </w:p>
    <w:p w14:paraId="54B0D239" w14:textId="77777777" w:rsidR="00EE19C9" w:rsidRDefault="00EE19C9" w:rsidP="006254A4">
      <w:pPr>
        <w:spacing w:after="0" w:line="240" w:lineRule="auto"/>
        <w:jc w:val="both"/>
      </w:pPr>
    </w:p>
    <w:p w14:paraId="5A91D502" w14:textId="303E8AB9" w:rsidR="00EE19C9" w:rsidRDefault="00EE19C9" w:rsidP="006254A4">
      <w:pPr>
        <w:spacing w:after="0" w:line="240" w:lineRule="auto"/>
        <w:jc w:val="both"/>
      </w:pPr>
      <w:r w:rsidRPr="00EE19C9">
        <w:t xml:space="preserve">Από την πλευρά του, ο Δρ. Πανεπιστημίου Ιωαννίνων, ιστορικός, συγγραφέας και Πρόεδρος του Δημοτικού Συμβουλίου </w:t>
      </w:r>
      <w:proofErr w:type="spellStart"/>
      <w:r w:rsidRPr="00EE19C9">
        <w:t>Μινώα</w:t>
      </w:r>
      <w:proofErr w:type="spellEnd"/>
      <w:r w:rsidRPr="00EE19C9">
        <w:t xml:space="preserve"> Πεδιάδας Γιώργος Καλογεράκης, αναφέρθηκε</w:t>
      </w:r>
      <w:r>
        <w:t xml:space="preserve"> αναλυτικά στα ιστορικά γεγονότα που συνδέονται με τη θυσία των 27 κατοίκων του </w:t>
      </w:r>
      <w:proofErr w:type="spellStart"/>
      <w:r>
        <w:t>Σοκαρά</w:t>
      </w:r>
      <w:proofErr w:type="spellEnd"/>
      <w:r>
        <w:t xml:space="preserve"> κατά τη διάρκεια της γερμανικής κατοχής καθώς και </w:t>
      </w:r>
      <w:r w:rsidRPr="00EE19C9">
        <w:t xml:space="preserve">στη σημασία της διατήρησης της ιστορικής μνήμης και της απόδοσης του οφειλόμενου χρέους στους 27 Μάρτυρες του </w:t>
      </w:r>
      <w:proofErr w:type="spellStart"/>
      <w:r w:rsidRPr="00EE19C9">
        <w:t>Σοκαρά</w:t>
      </w:r>
      <w:proofErr w:type="spellEnd"/>
      <w:r>
        <w:t xml:space="preserve">, ως παράδειγμα θάρρους, ενότητας και αξιοπρέπειας, τονίζοντας ότι </w:t>
      </w:r>
      <w:r w:rsidRPr="00EE19C9">
        <w:t>η διατήρηση της ιστορικής αλήθειας και η μεταφορά της στις νεότερες γενιές αποτελούν διαχρονική ευθύνη της κοινωνίας.</w:t>
      </w:r>
    </w:p>
    <w:p w14:paraId="6F181BEE" w14:textId="5B3AB690" w:rsidR="006254A4" w:rsidRDefault="006254A4" w:rsidP="00D277F6">
      <w:pPr>
        <w:spacing w:after="0" w:line="240" w:lineRule="auto"/>
        <w:jc w:val="both"/>
      </w:pPr>
    </w:p>
    <w:sectPr w:rsidR="006254A4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A75D" w14:textId="77777777" w:rsidR="008B2156" w:rsidRDefault="008B2156" w:rsidP="00823EAD">
      <w:pPr>
        <w:spacing w:after="0" w:line="240" w:lineRule="auto"/>
      </w:pPr>
      <w:r>
        <w:separator/>
      </w:r>
    </w:p>
  </w:endnote>
  <w:endnote w:type="continuationSeparator" w:id="0">
    <w:p w14:paraId="17A3FD40" w14:textId="77777777" w:rsidR="008B2156" w:rsidRDefault="008B2156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0576" w14:textId="77777777" w:rsidR="008B2156" w:rsidRDefault="008B2156" w:rsidP="00823EAD">
      <w:pPr>
        <w:spacing w:after="0" w:line="240" w:lineRule="auto"/>
      </w:pPr>
      <w:r>
        <w:separator/>
      </w:r>
    </w:p>
  </w:footnote>
  <w:footnote w:type="continuationSeparator" w:id="0">
    <w:p w14:paraId="6F6E804E" w14:textId="77777777" w:rsidR="008B2156" w:rsidRDefault="008B2156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13D1"/>
    <w:multiLevelType w:val="hybridMultilevel"/>
    <w:tmpl w:val="F2BA64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2"/>
  </w:num>
  <w:num w:numId="2" w16cid:durableId="1164706042">
    <w:abstractNumId w:val="1"/>
  </w:num>
  <w:num w:numId="3" w16cid:durableId="99529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328EC"/>
    <w:rsid w:val="00054C70"/>
    <w:rsid w:val="000553EA"/>
    <w:rsid w:val="0006275C"/>
    <w:rsid w:val="00062960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47A52"/>
    <w:rsid w:val="00151922"/>
    <w:rsid w:val="00151AA7"/>
    <w:rsid w:val="00163216"/>
    <w:rsid w:val="00163BCA"/>
    <w:rsid w:val="00167E95"/>
    <w:rsid w:val="0018543B"/>
    <w:rsid w:val="001A01A3"/>
    <w:rsid w:val="001C5882"/>
    <w:rsid w:val="001D0626"/>
    <w:rsid w:val="001D1997"/>
    <w:rsid w:val="001E390C"/>
    <w:rsid w:val="00206866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5B00"/>
    <w:rsid w:val="002F7002"/>
    <w:rsid w:val="00301083"/>
    <w:rsid w:val="00305DAF"/>
    <w:rsid w:val="003219B5"/>
    <w:rsid w:val="00334789"/>
    <w:rsid w:val="00343B2A"/>
    <w:rsid w:val="003770ED"/>
    <w:rsid w:val="00380331"/>
    <w:rsid w:val="003B30BA"/>
    <w:rsid w:val="003C5492"/>
    <w:rsid w:val="00407A52"/>
    <w:rsid w:val="00420869"/>
    <w:rsid w:val="00423A20"/>
    <w:rsid w:val="00423ED6"/>
    <w:rsid w:val="0044530E"/>
    <w:rsid w:val="00474FD8"/>
    <w:rsid w:val="00497FFE"/>
    <w:rsid w:val="004A3405"/>
    <w:rsid w:val="004A7D21"/>
    <w:rsid w:val="004B0B3E"/>
    <w:rsid w:val="004D2999"/>
    <w:rsid w:val="004D5A26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2097"/>
    <w:rsid w:val="00536693"/>
    <w:rsid w:val="005428AF"/>
    <w:rsid w:val="00563927"/>
    <w:rsid w:val="0056597E"/>
    <w:rsid w:val="00570625"/>
    <w:rsid w:val="0057625A"/>
    <w:rsid w:val="005806DE"/>
    <w:rsid w:val="00594137"/>
    <w:rsid w:val="00594980"/>
    <w:rsid w:val="005B326C"/>
    <w:rsid w:val="005B41F2"/>
    <w:rsid w:val="005C0013"/>
    <w:rsid w:val="005C111C"/>
    <w:rsid w:val="005D7379"/>
    <w:rsid w:val="005F683C"/>
    <w:rsid w:val="00607A24"/>
    <w:rsid w:val="006254A4"/>
    <w:rsid w:val="0064174D"/>
    <w:rsid w:val="00657427"/>
    <w:rsid w:val="00670489"/>
    <w:rsid w:val="00676973"/>
    <w:rsid w:val="006957D8"/>
    <w:rsid w:val="006B23DE"/>
    <w:rsid w:val="006B43AD"/>
    <w:rsid w:val="006D5476"/>
    <w:rsid w:val="006D5EAC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1C9F"/>
    <w:rsid w:val="007A3BFE"/>
    <w:rsid w:val="007C0E8C"/>
    <w:rsid w:val="007C1B2D"/>
    <w:rsid w:val="007C3332"/>
    <w:rsid w:val="007D195E"/>
    <w:rsid w:val="007F32DB"/>
    <w:rsid w:val="008014D8"/>
    <w:rsid w:val="0080173E"/>
    <w:rsid w:val="0080301F"/>
    <w:rsid w:val="00803908"/>
    <w:rsid w:val="00823EAD"/>
    <w:rsid w:val="008522E6"/>
    <w:rsid w:val="0085347D"/>
    <w:rsid w:val="008724A5"/>
    <w:rsid w:val="00881202"/>
    <w:rsid w:val="00882752"/>
    <w:rsid w:val="00885F50"/>
    <w:rsid w:val="008907D2"/>
    <w:rsid w:val="008B2156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1303A"/>
    <w:rsid w:val="00C22597"/>
    <w:rsid w:val="00C31464"/>
    <w:rsid w:val="00C35771"/>
    <w:rsid w:val="00C77F32"/>
    <w:rsid w:val="00C93D18"/>
    <w:rsid w:val="00CA58EF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277F6"/>
    <w:rsid w:val="00D53D2C"/>
    <w:rsid w:val="00D674A0"/>
    <w:rsid w:val="00D67FF3"/>
    <w:rsid w:val="00D80A8E"/>
    <w:rsid w:val="00D949B3"/>
    <w:rsid w:val="00DA2FF6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9640B"/>
    <w:rsid w:val="00EB2755"/>
    <w:rsid w:val="00EB2A9B"/>
    <w:rsid w:val="00EB417E"/>
    <w:rsid w:val="00EB64D1"/>
    <w:rsid w:val="00EC7136"/>
    <w:rsid w:val="00EE19C9"/>
    <w:rsid w:val="00EE290A"/>
    <w:rsid w:val="00EF404A"/>
    <w:rsid w:val="00F04AE4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1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2026-08-17T14:27:00Z</dcterms:created>
  <dcterms:modified xsi:type="dcterms:W3CDTF">2026-08-17T14:27:00Z</dcterms:modified>
</cp:coreProperties>
</file>