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564B3209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824E90">
        <w:rPr>
          <w:rFonts w:ascii="Calibri" w:hAnsi="Calibri" w:cs="Calibri"/>
        </w:rPr>
        <w:t>04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824E90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31C3B50" w14:textId="77777777" w:rsidR="000A6E4D" w:rsidRPr="00E92B5D" w:rsidRDefault="000A6E4D" w:rsidP="000A6E4D">
      <w:pPr>
        <w:spacing w:line="240" w:lineRule="auto"/>
        <w:jc w:val="both"/>
      </w:pPr>
    </w:p>
    <w:p w14:paraId="65282BBA" w14:textId="789EE230" w:rsidR="00C278D2" w:rsidRPr="00C278D2" w:rsidRDefault="00C278D2" w:rsidP="0033399A">
      <w:pPr>
        <w:rPr>
          <w:rFonts w:asciiTheme="minorHAnsi" w:hAnsiTheme="minorHAnsi" w:cstheme="minorHAnsi"/>
          <w:b/>
        </w:rPr>
      </w:pPr>
      <w:r w:rsidRPr="00C278D2">
        <w:rPr>
          <w:rFonts w:asciiTheme="minorHAnsi" w:hAnsiTheme="minorHAnsi" w:cstheme="minorHAnsi"/>
          <w:b/>
        </w:rPr>
        <w:t xml:space="preserve">Το Παρθεναγωγείο </w:t>
      </w:r>
      <w:proofErr w:type="spellStart"/>
      <w:r w:rsidRPr="00C278D2">
        <w:rPr>
          <w:rFonts w:asciiTheme="minorHAnsi" w:hAnsiTheme="minorHAnsi" w:cstheme="minorHAnsi"/>
          <w:b/>
        </w:rPr>
        <w:t>Καστελλίου</w:t>
      </w:r>
      <w:proofErr w:type="spellEnd"/>
      <w:r w:rsidRPr="00C278D2">
        <w:rPr>
          <w:rFonts w:asciiTheme="minorHAnsi" w:hAnsiTheme="minorHAnsi" w:cstheme="minorHAnsi"/>
          <w:b/>
        </w:rPr>
        <w:t xml:space="preserve"> </w:t>
      </w:r>
      <w:proofErr w:type="spellStart"/>
      <w:r w:rsidRPr="00C278D2">
        <w:rPr>
          <w:rFonts w:asciiTheme="minorHAnsi" w:hAnsiTheme="minorHAnsi" w:cstheme="minorHAnsi"/>
          <w:b/>
        </w:rPr>
        <w:t>Πεδιάδος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Pr="00C278D2">
        <w:rPr>
          <w:rFonts w:asciiTheme="minorHAnsi" w:hAnsiTheme="minorHAnsi" w:cstheme="minorHAnsi"/>
          <w:b/>
        </w:rPr>
        <w:t>124 χρόνια από την ίδρυσή του</w:t>
      </w:r>
      <w:r>
        <w:rPr>
          <w:rFonts w:asciiTheme="minorHAnsi" w:hAnsiTheme="minorHAnsi" w:cstheme="minorHAnsi"/>
          <w:b/>
        </w:rPr>
        <w:t xml:space="preserve">- </w:t>
      </w:r>
      <w:r w:rsidRPr="00C278D2">
        <w:rPr>
          <w:rFonts w:asciiTheme="minorHAnsi" w:hAnsiTheme="minorHAnsi" w:cstheme="minorHAnsi"/>
          <w:b/>
          <w:bCs/>
        </w:rPr>
        <w:t xml:space="preserve">Εκδήλωση μνήμης αφιερωμένη στην Παγκόσμια Ημέρα της </w:t>
      </w:r>
      <w:r>
        <w:rPr>
          <w:rFonts w:asciiTheme="minorHAnsi" w:hAnsiTheme="minorHAnsi" w:cstheme="minorHAnsi"/>
          <w:b/>
          <w:bCs/>
        </w:rPr>
        <w:t>Γ</w:t>
      </w:r>
      <w:r w:rsidRPr="00C278D2">
        <w:rPr>
          <w:rFonts w:asciiTheme="minorHAnsi" w:hAnsiTheme="minorHAnsi" w:cstheme="minorHAnsi"/>
          <w:b/>
          <w:bCs/>
        </w:rPr>
        <w:t xml:space="preserve">υναίκας από τους μαθητές της Γ΄ τάξης του Δημοτικού Σχολείου </w:t>
      </w:r>
      <w:proofErr w:type="spellStart"/>
      <w:r w:rsidRPr="00C278D2">
        <w:rPr>
          <w:rFonts w:asciiTheme="minorHAnsi" w:hAnsiTheme="minorHAnsi" w:cstheme="minorHAnsi"/>
          <w:b/>
          <w:bCs/>
        </w:rPr>
        <w:t>Καστελλίου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 w:rsidR="0033399A">
        <w:rPr>
          <w:rFonts w:asciiTheme="minorHAnsi" w:hAnsiTheme="minorHAnsi" w:cstheme="minorHAnsi"/>
          <w:b/>
          <w:bCs/>
        </w:rPr>
        <w:t xml:space="preserve"> την</w:t>
      </w:r>
      <w:r>
        <w:rPr>
          <w:rFonts w:asciiTheme="minorHAnsi" w:hAnsiTheme="minorHAnsi" w:cstheme="minorHAnsi"/>
          <w:b/>
          <w:bCs/>
        </w:rPr>
        <w:t xml:space="preserve"> Τρίτη 10 Μαρτίου στις </w:t>
      </w:r>
      <w:r w:rsidR="0033399A">
        <w:rPr>
          <w:rFonts w:asciiTheme="minorHAnsi" w:hAnsiTheme="minorHAnsi" w:cstheme="minorHAnsi"/>
          <w:b/>
          <w:bCs/>
        </w:rPr>
        <w:t xml:space="preserve"> </w:t>
      </w:r>
      <w:r w:rsidR="0033399A" w:rsidRPr="00C278D2">
        <w:rPr>
          <w:rFonts w:asciiTheme="minorHAnsi" w:hAnsiTheme="minorHAnsi" w:cstheme="minorHAnsi"/>
          <w:b/>
          <w:bCs/>
        </w:rPr>
        <w:t>6.30 μ.μ.</w:t>
      </w:r>
    </w:p>
    <w:p w14:paraId="2E10E108" w14:textId="0448834B" w:rsidR="00C278D2" w:rsidRPr="00C278D2" w:rsidRDefault="00C278D2" w:rsidP="00C278D2">
      <w:pPr>
        <w:jc w:val="both"/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>Η 8</w:t>
      </w:r>
      <w:r w:rsidRPr="00C278D2">
        <w:rPr>
          <w:rFonts w:asciiTheme="minorHAnsi" w:hAnsiTheme="minorHAnsi" w:cstheme="minorHAnsi"/>
          <w:vertAlign w:val="superscript"/>
        </w:rPr>
        <w:t>η</w:t>
      </w:r>
      <w:r w:rsidRPr="00C278D2">
        <w:rPr>
          <w:rFonts w:asciiTheme="minorHAnsi" w:hAnsiTheme="minorHAnsi" w:cstheme="minorHAnsi"/>
        </w:rPr>
        <w:t xml:space="preserve"> Μαρτίου γιορτάζεται κάθε χρόνο ως ημέρα μνήμης των αγώνων του κινήματος για τα δικαιώματα των </w:t>
      </w:r>
      <w:r>
        <w:rPr>
          <w:rFonts w:asciiTheme="minorHAnsi" w:hAnsiTheme="minorHAnsi" w:cstheme="minorHAnsi"/>
        </w:rPr>
        <w:t>Γ</w:t>
      </w:r>
      <w:r w:rsidRPr="00C278D2">
        <w:rPr>
          <w:rFonts w:asciiTheme="minorHAnsi" w:hAnsiTheme="minorHAnsi" w:cstheme="minorHAnsi"/>
        </w:rPr>
        <w:t xml:space="preserve">υναικών. Με αφορμή αυτή την επέτειο, οι μικροί μαθητές της Γ΄ τάξης του Δημοτικού Σχολείου </w:t>
      </w:r>
      <w:proofErr w:type="spellStart"/>
      <w:r w:rsidRPr="00C278D2">
        <w:rPr>
          <w:rFonts w:asciiTheme="minorHAnsi" w:hAnsiTheme="minorHAnsi" w:cstheme="minorHAnsi"/>
        </w:rPr>
        <w:t>Καστελλίου</w:t>
      </w:r>
      <w:proofErr w:type="spellEnd"/>
      <w:r w:rsidRPr="00C278D2">
        <w:rPr>
          <w:rFonts w:asciiTheme="minorHAnsi" w:hAnsiTheme="minorHAnsi" w:cstheme="minorHAnsi"/>
        </w:rPr>
        <w:t xml:space="preserve">  με τις δασκάλες και τους δασκάλους τους, διοργανώνουν εκδήλωση - αφιέρωμα:</w:t>
      </w:r>
    </w:p>
    <w:p w14:paraId="5895CA45" w14:textId="77777777" w:rsidR="00C278D2" w:rsidRPr="00C278D2" w:rsidRDefault="00C278D2" w:rsidP="00C278D2">
      <w:pPr>
        <w:jc w:val="both"/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α) Στα 124 χρόνια από την ίδρυση και λειτουργία του ΠΑΡΘΕΝΑΓΩΓΕΙΟΥ </w:t>
      </w:r>
      <w:proofErr w:type="spellStart"/>
      <w:r w:rsidRPr="00C278D2">
        <w:rPr>
          <w:rFonts w:asciiTheme="minorHAnsi" w:hAnsiTheme="minorHAnsi" w:cstheme="minorHAnsi"/>
        </w:rPr>
        <w:t>Καστελλίου</w:t>
      </w:r>
      <w:proofErr w:type="spellEnd"/>
      <w:r w:rsidRPr="00C278D2">
        <w:rPr>
          <w:rFonts w:asciiTheme="minorHAnsi" w:hAnsiTheme="minorHAnsi" w:cstheme="minorHAnsi"/>
        </w:rPr>
        <w:t xml:space="preserve"> και </w:t>
      </w:r>
    </w:p>
    <w:p w14:paraId="057D9528" w14:textId="4947F6D0" w:rsidR="00C278D2" w:rsidRPr="00C278D2" w:rsidRDefault="00C278D2" w:rsidP="00C278D2">
      <w:pPr>
        <w:jc w:val="both"/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>β) Στη ζωή και τη δράση εννέα (9) εμβληματικών γυναικών που άφησαν το αποτύπωμ</w:t>
      </w:r>
      <w:r>
        <w:rPr>
          <w:rFonts w:asciiTheme="minorHAnsi" w:hAnsiTheme="minorHAnsi" w:cstheme="minorHAnsi"/>
        </w:rPr>
        <w:t>α</w:t>
      </w:r>
      <w:r w:rsidRPr="00C278D2">
        <w:rPr>
          <w:rFonts w:asciiTheme="minorHAnsi" w:hAnsiTheme="minorHAnsi" w:cstheme="minorHAnsi"/>
        </w:rPr>
        <w:t xml:space="preserve"> τους στην παγκόσμια ιστορία.</w:t>
      </w:r>
    </w:p>
    <w:p w14:paraId="6A3A95BF" w14:textId="68D46233" w:rsidR="00C278D2" w:rsidRPr="00C278D2" w:rsidRDefault="00C278D2" w:rsidP="00C278D2">
      <w:pPr>
        <w:jc w:val="both"/>
        <w:rPr>
          <w:rFonts w:asciiTheme="minorHAnsi" w:hAnsiTheme="minorHAnsi" w:cstheme="minorHAnsi"/>
          <w:b/>
          <w:bCs/>
        </w:rPr>
      </w:pPr>
      <w:r w:rsidRPr="00C278D2">
        <w:rPr>
          <w:rFonts w:asciiTheme="minorHAnsi" w:hAnsiTheme="minorHAnsi" w:cstheme="minorHAnsi"/>
        </w:rPr>
        <w:t xml:space="preserve">Η εκδήλωση θα πραγματοποιηθεί στην αίθουσα Πολλαπλών Χρήσεων του Γυμνασίου και Λυκείου </w:t>
      </w:r>
      <w:proofErr w:type="spellStart"/>
      <w:r w:rsidRPr="00C278D2">
        <w:rPr>
          <w:rFonts w:asciiTheme="minorHAnsi" w:hAnsiTheme="minorHAnsi" w:cstheme="minorHAnsi"/>
        </w:rPr>
        <w:t>Καστελλίου</w:t>
      </w:r>
      <w:proofErr w:type="spellEnd"/>
      <w:r w:rsidRPr="00C278D2">
        <w:rPr>
          <w:rFonts w:asciiTheme="minorHAnsi" w:hAnsiTheme="minorHAnsi" w:cstheme="minorHAnsi"/>
        </w:rPr>
        <w:t xml:space="preserve">, </w:t>
      </w:r>
      <w:r w:rsidRPr="00C278D2">
        <w:rPr>
          <w:rFonts w:asciiTheme="minorHAnsi" w:hAnsiTheme="minorHAnsi" w:cstheme="minorHAnsi"/>
          <w:b/>
          <w:bCs/>
        </w:rPr>
        <w:t>την Τρίτη 10 Μαρτίου 2026 στις 6.30 μ.μ.</w:t>
      </w:r>
    </w:p>
    <w:p w14:paraId="648FC036" w14:textId="77777777" w:rsidR="00C278D2" w:rsidRPr="00C278D2" w:rsidRDefault="00C278D2" w:rsidP="00C278D2">
      <w:pPr>
        <w:jc w:val="both"/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Η ιστορία και ο Πολιτισμός της πόλης του </w:t>
      </w:r>
      <w:proofErr w:type="spellStart"/>
      <w:r w:rsidRPr="00C278D2">
        <w:rPr>
          <w:rFonts w:asciiTheme="minorHAnsi" w:hAnsiTheme="minorHAnsi" w:cstheme="minorHAnsi"/>
        </w:rPr>
        <w:t>Καστελλίου</w:t>
      </w:r>
      <w:proofErr w:type="spellEnd"/>
      <w:r w:rsidRPr="00C278D2">
        <w:rPr>
          <w:rFonts w:asciiTheme="minorHAnsi" w:hAnsiTheme="minorHAnsi" w:cstheme="minorHAnsi"/>
        </w:rPr>
        <w:t xml:space="preserve"> και της ευρύτερης περιοχής, θα ξεδιπλωθεί για άλλη μια φορά από τους μαθητές του Δημοτικού  Σχολείου, φέρνοντας στο φως άγνωστες φωτογραφίες, έγγραφα και τεκμήρια της λειτουργίας του Παρθεναγωγείου </w:t>
      </w:r>
      <w:proofErr w:type="spellStart"/>
      <w:r w:rsidRPr="00C278D2">
        <w:rPr>
          <w:rFonts w:asciiTheme="minorHAnsi" w:hAnsiTheme="minorHAnsi" w:cstheme="minorHAnsi"/>
        </w:rPr>
        <w:t>Καστελλίου</w:t>
      </w:r>
      <w:proofErr w:type="spellEnd"/>
      <w:r w:rsidRPr="00C278D2">
        <w:rPr>
          <w:rFonts w:asciiTheme="minorHAnsi" w:hAnsiTheme="minorHAnsi" w:cstheme="minorHAnsi"/>
        </w:rPr>
        <w:t>, που ιδρύθηκε τα χρόνια της Κρητικής Πολιτείας και λειτούργησε ως το σχολικό έτος 1928-1929.</w:t>
      </w:r>
    </w:p>
    <w:p w14:paraId="79CDD32C" w14:textId="77777777" w:rsidR="00C278D2" w:rsidRPr="00C278D2" w:rsidRDefault="00C278D2" w:rsidP="00C278D2">
      <w:pPr>
        <w:rPr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 xml:space="preserve"> </w:t>
      </w:r>
    </w:p>
    <w:p w14:paraId="0BE73208" w14:textId="497966B9" w:rsidR="00866B60" w:rsidRPr="00C278D2" w:rsidRDefault="00866B60" w:rsidP="001A5A39">
      <w:pPr>
        <w:spacing w:line="240" w:lineRule="auto"/>
        <w:jc w:val="both"/>
        <w:rPr>
          <w:rFonts w:asciiTheme="minorHAnsi" w:hAnsiTheme="minorHAnsi" w:cstheme="minorHAnsi"/>
        </w:rPr>
      </w:pPr>
    </w:p>
    <w:sectPr w:rsidR="00866B60" w:rsidRPr="00C278D2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50A4" w14:textId="77777777" w:rsidR="00677BB5" w:rsidRDefault="00677BB5" w:rsidP="00686DC1">
      <w:pPr>
        <w:spacing w:after="0" w:line="240" w:lineRule="auto"/>
      </w:pPr>
      <w:r>
        <w:separator/>
      </w:r>
    </w:p>
  </w:endnote>
  <w:endnote w:type="continuationSeparator" w:id="0">
    <w:p w14:paraId="18AE69D3" w14:textId="77777777" w:rsidR="00677BB5" w:rsidRDefault="00677BB5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49C9" w14:textId="77777777" w:rsidR="00677BB5" w:rsidRDefault="00677BB5" w:rsidP="00686DC1">
      <w:pPr>
        <w:spacing w:after="0" w:line="240" w:lineRule="auto"/>
      </w:pPr>
      <w:r>
        <w:separator/>
      </w:r>
    </w:p>
  </w:footnote>
  <w:footnote w:type="continuationSeparator" w:id="0">
    <w:p w14:paraId="16133299" w14:textId="77777777" w:rsidR="00677BB5" w:rsidRDefault="00677BB5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A3D21"/>
    <w:rsid w:val="000A6E4D"/>
    <w:rsid w:val="000B04B9"/>
    <w:rsid w:val="000B5A5C"/>
    <w:rsid w:val="000B5BA2"/>
    <w:rsid w:val="000C78C6"/>
    <w:rsid w:val="000D262C"/>
    <w:rsid w:val="000F5997"/>
    <w:rsid w:val="000F6E0B"/>
    <w:rsid w:val="00122242"/>
    <w:rsid w:val="00151D17"/>
    <w:rsid w:val="00164657"/>
    <w:rsid w:val="00181BAE"/>
    <w:rsid w:val="001A360B"/>
    <w:rsid w:val="001A5A39"/>
    <w:rsid w:val="001A65CE"/>
    <w:rsid w:val="001B3812"/>
    <w:rsid w:val="001C5F2C"/>
    <w:rsid w:val="001D2E44"/>
    <w:rsid w:val="001E3D25"/>
    <w:rsid w:val="001E41AE"/>
    <w:rsid w:val="001E4E45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6AA7"/>
    <w:rsid w:val="002A3AB3"/>
    <w:rsid w:val="002B1B17"/>
    <w:rsid w:val="002B33DB"/>
    <w:rsid w:val="002B630B"/>
    <w:rsid w:val="002B741F"/>
    <w:rsid w:val="002C62AE"/>
    <w:rsid w:val="002D55A1"/>
    <w:rsid w:val="002F1CF9"/>
    <w:rsid w:val="002F716B"/>
    <w:rsid w:val="00312F61"/>
    <w:rsid w:val="00323ACC"/>
    <w:rsid w:val="0033399A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10FBB"/>
    <w:rsid w:val="005419EB"/>
    <w:rsid w:val="00561495"/>
    <w:rsid w:val="005769CB"/>
    <w:rsid w:val="005B3FCF"/>
    <w:rsid w:val="005D1F6C"/>
    <w:rsid w:val="005E60BF"/>
    <w:rsid w:val="005F0DE3"/>
    <w:rsid w:val="0060278B"/>
    <w:rsid w:val="00607877"/>
    <w:rsid w:val="00617ECB"/>
    <w:rsid w:val="00661E18"/>
    <w:rsid w:val="00664AB4"/>
    <w:rsid w:val="00677BB5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46715"/>
    <w:rsid w:val="007926AE"/>
    <w:rsid w:val="00793D35"/>
    <w:rsid w:val="007A526B"/>
    <w:rsid w:val="007E63C8"/>
    <w:rsid w:val="00801F50"/>
    <w:rsid w:val="00806B53"/>
    <w:rsid w:val="00817E2B"/>
    <w:rsid w:val="00824E90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C5AF2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4626A"/>
    <w:rsid w:val="00B46B6E"/>
    <w:rsid w:val="00B664C1"/>
    <w:rsid w:val="00B71B48"/>
    <w:rsid w:val="00B72993"/>
    <w:rsid w:val="00B87308"/>
    <w:rsid w:val="00B91699"/>
    <w:rsid w:val="00BA3CEF"/>
    <w:rsid w:val="00C0008B"/>
    <w:rsid w:val="00C17B64"/>
    <w:rsid w:val="00C278D2"/>
    <w:rsid w:val="00C52ED4"/>
    <w:rsid w:val="00C55F28"/>
    <w:rsid w:val="00C66DE5"/>
    <w:rsid w:val="00C75DF8"/>
    <w:rsid w:val="00C769A1"/>
    <w:rsid w:val="00C800EF"/>
    <w:rsid w:val="00CA3A0E"/>
    <w:rsid w:val="00CC6D46"/>
    <w:rsid w:val="00CD0CF3"/>
    <w:rsid w:val="00CF33D8"/>
    <w:rsid w:val="00CF7F68"/>
    <w:rsid w:val="00D070DA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92B5D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2026-03-04T17:04:00Z</dcterms:created>
  <dcterms:modified xsi:type="dcterms:W3CDTF">2026-03-04T17:04:00Z</dcterms:modified>
</cp:coreProperties>
</file>