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55C96D8D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F01CC4">
        <w:rPr>
          <w:rFonts w:ascii="Calibri" w:hAnsi="Calibri" w:cs="Calibri"/>
        </w:rPr>
        <w:t>20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1A5A39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419B5D44" w14:textId="77777777" w:rsidR="00512156" w:rsidRDefault="00512156" w:rsidP="00F01CC4">
      <w:pPr>
        <w:spacing w:line="240" w:lineRule="auto"/>
        <w:jc w:val="both"/>
        <w:rPr>
          <w:b/>
          <w:sz w:val="28"/>
        </w:rPr>
      </w:pPr>
    </w:p>
    <w:p w14:paraId="44B23CCF" w14:textId="75BF292B" w:rsidR="00F01CC4" w:rsidRPr="00F01CC4" w:rsidRDefault="00F01CC4" w:rsidP="00F01CC4">
      <w:pPr>
        <w:spacing w:line="240" w:lineRule="auto"/>
        <w:jc w:val="both"/>
        <w:rPr>
          <w:b/>
          <w:bCs/>
        </w:rPr>
      </w:pPr>
      <w:r w:rsidRPr="00F01CC4">
        <w:rPr>
          <w:b/>
          <w:bCs/>
        </w:rPr>
        <w:t xml:space="preserve">Σύσκεψη στο Υπουργείο Αγροτικής Ανάπτυξης και Τροφίμων για αγροτική οδοποιία και αρδευτικά έργα </w:t>
      </w:r>
      <w:r w:rsidR="00382C28">
        <w:rPr>
          <w:b/>
          <w:bCs/>
        </w:rPr>
        <w:t xml:space="preserve">στο Δήμο </w:t>
      </w:r>
      <w:proofErr w:type="spellStart"/>
      <w:r w:rsidR="00382C28">
        <w:rPr>
          <w:b/>
          <w:bCs/>
        </w:rPr>
        <w:t>Μινώα</w:t>
      </w:r>
      <w:proofErr w:type="spellEnd"/>
      <w:r w:rsidR="00382C28">
        <w:rPr>
          <w:b/>
          <w:bCs/>
        </w:rPr>
        <w:t xml:space="preserve"> Πεδιάδας </w:t>
      </w:r>
      <w:r w:rsidRPr="00F01CC4">
        <w:rPr>
          <w:b/>
          <w:bCs/>
        </w:rPr>
        <w:t xml:space="preserve">ύψους </w:t>
      </w:r>
      <w:r w:rsidR="00512156">
        <w:rPr>
          <w:b/>
          <w:bCs/>
        </w:rPr>
        <w:t>2</w:t>
      </w:r>
      <w:r w:rsidRPr="00F01CC4">
        <w:rPr>
          <w:b/>
          <w:bCs/>
        </w:rPr>
        <w:t xml:space="preserve"> εκ. ευρώ- Στην Αθήνα ο αρμόδιος Αντιδήμαρχος Μανώλης </w:t>
      </w:r>
      <w:proofErr w:type="spellStart"/>
      <w:r w:rsidRPr="00F01CC4">
        <w:rPr>
          <w:b/>
          <w:bCs/>
        </w:rPr>
        <w:t>Κουρλετάκης</w:t>
      </w:r>
      <w:proofErr w:type="spellEnd"/>
    </w:p>
    <w:p w14:paraId="2EECD188" w14:textId="0055E348" w:rsidR="007D70E5" w:rsidRDefault="007D70E5" w:rsidP="007D70E5">
      <w:pPr>
        <w:spacing w:line="240" w:lineRule="auto"/>
        <w:jc w:val="both"/>
      </w:pPr>
      <w:r>
        <w:t xml:space="preserve">Η διαδικασία αξιολόγησης των προτάσεων που έχει υποβάλει ο Δήμος </w:t>
      </w:r>
      <w:proofErr w:type="spellStart"/>
      <w:r>
        <w:t>Μινώα</w:t>
      </w:r>
      <w:proofErr w:type="spellEnd"/>
      <w:r>
        <w:t xml:space="preserve"> Πεδιάδας για τη χρηματοδότηση έργων αγροτικής οδοποιίας και </w:t>
      </w:r>
      <w:r w:rsidR="005C11B3">
        <w:t xml:space="preserve">αρδευτικών έργων, βρέθηκε </w:t>
      </w:r>
      <w:r>
        <w:t>στο επίκεντρο της σύσκεψης που πραγματοποιήθηκε την Πέμπτη 19 Φεβρουαρίου 2026</w:t>
      </w:r>
      <w:r w:rsidR="00512156">
        <w:t>,</w:t>
      </w:r>
      <w:r>
        <w:t xml:space="preserve"> στο Υπουργείο Αγροτικής Ανάπτυξης και Τροφίμων, με τη συμμετοχή της πολιτικής ηγεσίας του ΥΠΑΑΤ και εκπροσώπων των Δήμων του Νομού Ηρακλείου.</w:t>
      </w:r>
    </w:p>
    <w:p w14:paraId="5A8CB233" w14:textId="1862CA2E" w:rsidR="007D70E5" w:rsidRDefault="007D70E5" w:rsidP="007D70E5">
      <w:pPr>
        <w:spacing w:line="240" w:lineRule="auto"/>
        <w:jc w:val="both"/>
      </w:pPr>
      <w:r>
        <w:t xml:space="preserve">Κατά τη διάρκεια της συνάντησης, ο Αντιδήμαρχος Πολιτικής Προστασίας και Αγροτικής Οδοποιίας Μανώλης </w:t>
      </w:r>
      <w:proofErr w:type="spellStart"/>
      <w:r>
        <w:t>Κουρλετάκης</w:t>
      </w:r>
      <w:proofErr w:type="spellEnd"/>
      <w:r>
        <w:t xml:space="preserve"> που εκπροσώπησε το Δήμο </w:t>
      </w:r>
      <w:proofErr w:type="spellStart"/>
      <w:r>
        <w:t>Μινώα</w:t>
      </w:r>
      <w:proofErr w:type="spellEnd"/>
      <w:r>
        <w:t xml:space="preserve"> Πεδιάδας, ενημερώθηκε για τα επόμενα στάδια της διαδικασίας αξιολόγησης των έργων που έχει καταθέσει ο Δήμος, συνολικού προϋπολογισμού 2 εκ. ευρώ για τη βελτίωση της αγροτικής οδοποιίας καθώς και για παρεμβάσεις αντιμετώπισης της λειψυδρίας.</w:t>
      </w:r>
    </w:p>
    <w:p w14:paraId="480AA18A" w14:textId="77777777" w:rsidR="00F01CC4" w:rsidRPr="00382C28" w:rsidRDefault="00F01CC4" w:rsidP="00F01CC4">
      <w:pPr>
        <w:spacing w:line="240" w:lineRule="auto"/>
        <w:jc w:val="both"/>
        <w:rPr>
          <w:b/>
          <w:bCs/>
        </w:rPr>
      </w:pPr>
      <w:r w:rsidRPr="00382C28">
        <w:rPr>
          <w:b/>
          <w:bCs/>
        </w:rPr>
        <w:t xml:space="preserve">Στο πλαίσιο της Παρέμβασης «Βελτίωση πρόσβασης σε γεωργική γη και κτηνοτροφικές εκμεταλλεύσεις», ο Δήμος </w:t>
      </w:r>
      <w:proofErr w:type="spellStart"/>
      <w:r w:rsidRPr="00382C28">
        <w:rPr>
          <w:b/>
          <w:bCs/>
        </w:rPr>
        <w:t>Μινώα</w:t>
      </w:r>
      <w:proofErr w:type="spellEnd"/>
      <w:r w:rsidRPr="00382C28">
        <w:rPr>
          <w:b/>
          <w:bCs/>
        </w:rPr>
        <w:t xml:space="preserve"> Πεδιάδας έχει υποβάλει τέσσερις Προτάσεις – Αιτήσεις Στήριξης:</w:t>
      </w:r>
    </w:p>
    <w:p w14:paraId="25C3C771" w14:textId="26C7DA57" w:rsidR="00F01CC4" w:rsidRDefault="00F01CC4" w:rsidP="00F01CC4">
      <w:pPr>
        <w:spacing w:line="240" w:lineRule="auto"/>
        <w:jc w:val="both"/>
      </w:pPr>
      <w:r>
        <w:t xml:space="preserve">1.«Bελτίωση Αγροτικών Οδών (T.K. </w:t>
      </w:r>
      <w:proofErr w:type="spellStart"/>
      <w:r>
        <w:t>Γερακίου</w:t>
      </w:r>
      <w:proofErr w:type="spellEnd"/>
      <w:r>
        <w:t xml:space="preserve">, </w:t>
      </w:r>
      <w:proofErr w:type="spellStart"/>
      <w:r>
        <w:t>Καρ</w:t>
      </w:r>
      <w:r w:rsidR="00382C28">
        <w:t>ο</w:t>
      </w:r>
      <w:r>
        <w:t>υζανών</w:t>
      </w:r>
      <w:proofErr w:type="spellEnd"/>
      <w:r>
        <w:t xml:space="preserve">, </w:t>
      </w:r>
      <w:proofErr w:type="spellStart"/>
      <w:r>
        <w:t>Κασταμονίτσας</w:t>
      </w:r>
      <w:proofErr w:type="spellEnd"/>
      <w:r>
        <w:t xml:space="preserve">, </w:t>
      </w:r>
      <w:proofErr w:type="spellStart"/>
      <w:r>
        <w:t>Καστελλίου</w:t>
      </w:r>
      <w:proofErr w:type="spellEnd"/>
      <w:r>
        <w:t xml:space="preserve">) με συνολικό </w:t>
      </w:r>
      <w:r w:rsidR="00382C28">
        <w:t>προϋπολογισμό</w:t>
      </w:r>
      <w:r>
        <w:t xml:space="preserve"> 500.000 </w:t>
      </w:r>
      <w:r w:rsidR="00382C28">
        <w:t>ευρώ.</w:t>
      </w:r>
    </w:p>
    <w:p w14:paraId="62C70953" w14:textId="1558ED3A" w:rsidR="00F01CC4" w:rsidRDefault="00F01CC4" w:rsidP="00F01CC4">
      <w:pPr>
        <w:spacing w:line="240" w:lineRule="auto"/>
        <w:jc w:val="both"/>
      </w:pPr>
      <w:r>
        <w:t xml:space="preserve">2.«Bελτίωση Αγροτικών Οδών (T.K. </w:t>
      </w:r>
      <w:proofErr w:type="spellStart"/>
      <w:r>
        <w:t>Αμαριανο</w:t>
      </w:r>
      <w:r w:rsidR="00382C28">
        <w:t>ύ</w:t>
      </w:r>
      <w:proofErr w:type="spellEnd"/>
      <w:r>
        <w:t>, Αποστόλων, Βόνης Ζωφόρων)</w:t>
      </w:r>
      <w:r w:rsidR="00381246">
        <w:t xml:space="preserve">, </w:t>
      </w:r>
      <w:r>
        <w:t xml:space="preserve">με συνολικό </w:t>
      </w:r>
      <w:r w:rsidR="00382C28">
        <w:t>προϋπολογισμό</w:t>
      </w:r>
      <w:r>
        <w:t xml:space="preserve"> 500.000 </w:t>
      </w:r>
      <w:r w:rsidR="00382C28">
        <w:t>ευρώ.</w:t>
      </w:r>
    </w:p>
    <w:p w14:paraId="08BD95BD" w14:textId="0F9196A6" w:rsidR="00F01CC4" w:rsidRDefault="00F01CC4" w:rsidP="00F01CC4">
      <w:pPr>
        <w:spacing w:line="240" w:lineRule="auto"/>
        <w:jc w:val="both"/>
      </w:pPr>
      <w:r>
        <w:t xml:space="preserve">3."Βελτίωση υφιστάμενης Αγροτικής Οδού </w:t>
      </w:r>
      <w:proofErr w:type="spellStart"/>
      <w:r>
        <w:t>Αρκαλοχώρι-Ρουσσοχώρια</w:t>
      </w:r>
      <w:proofErr w:type="spellEnd"/>
      <w:r>
        <w:t>- Αρχοντικό κωδικό</w:t>
      </w:r>
      <w:r w:rsidR="00382C28">
        <w:t>,</w:t>
      </w:r>
      <w:r>
        <w:t xml:space="preserve"> με συνολικό </w:t>
      </w:r>
      <w:r w:rsidR="00382C28">
        <w:t>προϋπολογισμό</w:t>
      </w:r>
      <w:r>
        <w:t xml:space="preserve"> 500.000 </w:t>
      </w:r>
      <w:r w:rsidR="00382C28">
        <w:t>ευρώ.</w:t>
      </w:r>
    </w:p>
    <w:p w14:paraId="74B0B118" w14:textId="51585572" w:rsidR="00F01CC4" w:rsidRDefault="00F01CC4" w:rsidP="00F01CC4">
      <w:pPr>
        <w:spacing w:line="240" w:lineRule="auto"/>
        <w:jc w:val="both"/>
      </w:pPr>
      <w:r>
        <w:t xml:space="preserve">4.«Bελτίωση Αγροτικών Οδών (Τ΄Κ. Πανοράματος </w:t>
      </w:r>
      <w:proofErr w:type="spellStart"/>
      <w:r>
        <w:t>Καστελλιανών</w:t>
      </w:r>
      <w:proofErr w:type="spellEnd"/>
      <w:r>
        <w:t xml:space="preserve">, </w:t>
      </w:r>
      <w:proofErr w:type="spellStart"/>
      <w:r>
        <w:t>Σκινιά</w:t>
      </w:r>
      <w:proofErr w:type="spellEnd"/>
      <w:r>
        <w:t xml:space="preserve">, </w:t>
      </w:r>
      <w:proofErr w:type="spellStart"/>
      <w:r>
        <w:t>Παρτίρων</w:t>
      </w:r>
      <w:proofErr w:type="spellEnd"/>
      <w:r w:rsidR="00381246">
        <w:t>,</w:t>
      </w:r>
      <w:r>
        <w:t xml:space="preserve"> με συνολικό </w:t>
      </w:r>
      <w:r w:rsidR="00382C28">
        <w:t>προϋπολογισμό</w:t>
      </w:r>
      <w:r>
        <w:t xml:space="preserve"> 500.000 </w:t>
      </w:r>
      <w:r w:rsidR="00382C28">
        <w:t>ευρώ.</w:t>
      </w:r>
    </w:p>
    <w:p w14:paraId="1D5599C3" w14:textId="20F309B3" w:rsidR="00F01CC4" w:rsidRDefault="00F01CC4" w:rsidP="00F01CC4">
      <w:pPr>
        <w:spacing w:line="240" w:lineRule="auto"/>
        <w:jc w:val="both"/>
      </w:pPr>
      <w:r>
        <w:t>Παράλληλα, προωθούνται έργα αντιμετώπισης της λειψυδρίας, με στόχο την ενίσχυση της ανθεκτικότητας της αγροτικής παραγωγής και τη βιώσιμη διαχείριση των διαθέσιμων υδάτινων πόρων.</w:t>
      </w:r>
    </w:p>
    <w:p w14:paraId="7292A609" w14:textId="77777777" w:rsidR="00F01CC4" w:rsidRDefault="00F01CC4" w:rsidP="00F01CC4">
      <w:pPr>
        <w:spacing w:line="240" w:lineRule="auto"/>
        <w:jc w:val="both"/>
      </w:pPr>
      <w:r>
        <w:t xml:space="preserve">Κατά τη διάρκεια της σύσκεψης επισημάνθηκε ότι θα ακολουθήσει διαδικασία αξιολόγησης όλων των προτάσεων που έχουν κατατεθεί από τους Δήμους, ενώ δόθηκε παράταση πέντε </w:t>
      </w:r>
      <w:r>
        <w:lastRenderedPageBreak/>
        <w:t>(5) εργάσιμων ημερών για την υποβολή συμπληρωματικών στοιχείων, όπου απαιτείται, ώστε να αντιμετωπιστούν τυχόν ελλείψεις και να πραγματοποιηθούν οι αναγκαίες διορθώσεις στους φακέλους.</w:t>
      </w:r>
    </w:p>
    <w:p w14:paraId="222CB680" w14:textId="3C1CD8AE" w:rsidR="00F01CC4" w:rsidRDefault="00F01CC4" w:rsidP="00F01CC4">
      <w:pPr>
        <w:spacing w:line="240" w:lineRule="auto"/>
        <w:jc w:val="both"/>
      </w:pPr>
      <w:r>
        <w:t xml:space="preserve">Ιδιαίτερη αναφορά έγινε στις συνθήκες που αντιμετωπίζει ο Δήμος </w:t>
      </w:r>
      <w:proofErr w:type="spellStart"/>
      <w:r>
        <w:t>Μινώα</w:t>
      </w:r>
      <w:proofErr w:type="spellEnd"/>
      <w:r>
        <w:t xml:space="preserve"> Πεδιάδας, καθώς, όπως τονίστηκε χαρακτηριστικά, πρόκειται για </w:t>
      </w:r>
      <w:r w:rsidR="00CD0BCD">
        <w:t xml:space="preserve">ένα </w:t>
      </w:r>
      <w:r>
        <w:t xml:space="preserve">Δήμο που αντιμετωπίζει σε τόσο έντονο βαθμό πρόβλημα λειψυδρίας, γεγονός που καθιστά επιτακτική την προώθηση έργων διαχείρισης </w:t>
      </w:r>
      <w:r w:rsidR="00512156">
        <w:t xml:space="preserve">των </w:t>
      </w:r>
      <w:r>
        <w:t>υδάτινων πόρων.</w:t>
      </w:r>
    </w:p>
    <w:p w14:paraId="138B91D8" w14:textId="4CAE245A" w:rsidR="00F01CC4" w:rsidRPr="00382C28" w:rsidRDefault="00F01CC4" w:rsidP="00F01CC4">
      <w:pPr>
        <w:spacing w:line="240" w:lineRule="auto"/>
        <w:jc w:val="both"/>
        <w:rPr>
          <w:b/>
          <w:bCs/>
        </w:rPr>
      </w:pPr>
      <w:r w:rsidRPr="00382C28">
        <w:rPr>
          <w:b/>
          <w:bCs/>
        </w:rPr>
        <w:t xml:space="preserve">Κοινή δήλωση Δημάρχου </w:t>
      </w:r>
      <w:proofErr w:type="spellStart"/>
      <w:r w:rsidRPr="00382C28">
        <w:rPr>
          <w:b/>
          <w:bCs/>
        </w:rPr>
        <w:t>Μινώα</w:t>
      </w:r>
      <w:proofErr w:type="spellEnd"/>
      <w:r w:rsidRPr="00382C28">
        <w:rPr>
          <w:b/>
          <w:bCs/>
        </w:rPr>
        <w:t xml:space="preserve"> Πεδιάδας Βασίλη </w:t>
      </w:r>
      <w:proofErr w:type="spellStart"/>
      <w:r w:rsidRPr="00382C28">
        <w:rPr>
          <w:b/>
          <w:bCs/>
        </w:rPr>
        <w:t>Κεγκέρογλου</w:t>
      </w:r>
      <w:proofErr w:type="spellEnd"/>
      <w:r w:rsidRPr="00382C28">
        <w:rPr>
          <w:b/>
          <w:bCs/>
        </w:rPr>
        <w:t xml:space="preserve">  και Αντιδημάρχου Μανώλη </w:t>
      </w:r>
      <w:proofErr w:type="spellStart"/>
      <w:r w:rsidRPr="00382C28">
        <w:rPr>
          <w:b/>
          <w:bCs/>
        </w:rPr>
        <w:t>Κουρλετάκη</w:t>
      </w:r>
      <w:proofErr w:type="spellEnd"/>
      <w:r w:rsidRPr="00382C28">
        <w:rPr>
          <w:b/>
          <w:bCs/>
        </w:rPr>
        <w:t xml:space="preserve">: </w:t>
      </w:r>
    </w:p>
    <w:p w14:paraId="3B6AAA97" w14:textId="4CC9D362" w:rsidR="00F01CC4" w:rsidRDefault="00F01CC4" w:rsidP="00F01CC4">
      <w:pPr>
        <w:spacing w:line="240" w:lineRule="auto"/>
        <w:jc w:val="both"/>
      </w:pPr>
      <w:r>
        <w:t xml:space="preserve">«Η συμμετοχή του Δήμου </w:t>
      </w:r>
      <w:proofErr w:type="spellStart"/>
      <w:r>
        <w:t>Μινώα</w:t>
      </w:r>
      <w:proofErr w:type="spellEnd"/>
      <w:r>
        <w:t xml:space="preserve"> Πεδιάδας στη σύσκεψη, αποτέλεσε μια σημαντική ευκαιρία να παρουσιαστούν τεκμηριωμένα οι ανάγκες της περιοχής μας και οι προτάσεις που έχουμε ήδη καταθέσει.</w:t>
      </w:r>
    </w:p>
    <w:p w14:paraId="74436E8B" w14:textId="38C3302D" w:rsidR="00F01CC4" w:rsidRDefault="00F01CC4" w:rsidP="00F01CC4">
      <w:pPr>
        <w:spacing w:line="240" w:lineRule="auto"/>
        <w:jc w:val="both"/>
      </w:pPr>
      <w:r>
        <w:t>Ο Δήμος μας βρίσκεται σε μια περίοδο αυξημένων απαιτήσεων, καθώς η ανάπτυξη που συνδέεται με το νέο αεροδρόμιο</w:t>
      </w:r>
      <w:r w:rsidR="00382C28">
        <w:t xml:space="preserve">, </w:t>
      </w:r>
      <w:r>
        <w:t>δημιουργούν πρόσθετες πιέσεις στις υποδομές, στην αγροτική παραγωγή και στη διαχείριση των υδάτινων πόρων. Παράλληλα, αντιμετωπίζουμε έντονο και διαρκές πρόβλημα λειψυδρίας, που απαιτεί άμεσες και ουσιαστικές παρεμβάσεις.</w:t>
      </w:r>
    </w:p>
    <w:p w14:paraId="2A4319E2" w14:textId="29473B2F" w:rsidR="00F01CC4" w:rsidRDefault="00F01CC4" w:rsidP="00F01CC4">
      <w:pPr>
        <w:spacing w:line="240" w:lineRule="auto"/>
        <w:jc w:val="both"/>
      </w:pPr>
      <w:r>
        <w:t xml:space="preserve">Αναμένουμε την αξιολόγηση των προτάσεων και θα αξιοποιήσουμε το χρονικό περιθώριο που δόθηκε για τυχόν συμπληρώσεις, ώστε </w:t>
      </w:r>
      <w:r w:rsidR="00382C28">
        <w:t xml:space="preserve">οι προτάσεις μας </w:t>
      </w:r>
      <w:r>
        <w:t>να είναι</w:t>
      </w:r>
      <w:r w:rsidR="00382C28">
        <w:t xml:space="preserve"> άρτιες</w:t>
      </w:r>
      <w:r w:rsidR="007D70E5">
        <w:t>, να χρηματοδοτηθούν και να μπουν σε τροχιά υλοποίησης</w:t>
      </w:r>
      <w:r>
        <w:t>».</w:t>
      </w:r>
    </w:p>
    <w:p w14:paraId="0BE73208" w14:textId="6E9D4A7B" w:rsidR="00866B60" w:rsidRPr="004E4B37" w:rsidRDefault="007D70E5" w:rsidP="007D70E5">
      <w:pPr>
        <w:spacing w:line="240" w:lineRule="auto"/>
        <w:jc w:val="both"/>
      </w:pPr>
      <w:r>
        <w:t xml:space="preserve">Στη σύσκεψη συμμετείχαν ο Υπουργός Αγροτικής Ανάπτυξης &amp;Τροφίμων, Κώστας Τσιάρας, η Γενική Γραμματέας </w:t>
      </w:r>
      <w:proofErr w:type="spellStart"/>
      <w:r>
        <w:t>Ενωσιακών</w:t>
      </w:r>
      <w:proofErr w:type="spellEnd"/>
      <w:r>
        <w:t xml:space="preserve"> Πόρων Αργυρώ Ζέρβα, ο βουλευτής Ηρακλείου, Λευτέρης </w:t>
      </w:r>
      <w:proofErr w:type="spellStart"/>
      <w:r>
        <w:t>Αυγενάκης</w:t>
      </w:r>
      <w:proofErr w:type="spellEnd"/>
      <w:r>
        <w:t xml:space="preserve">, οι Δήμαρχοι Φαιστού, Γρηγόρης </w:t>
      </w:r>
      <w:proofErr w:type="spellStart"/>
      <w:r>
        <w:t>Νικολιδάκης</w:t>
      </w:r>
      <w:proofErr w:type="spellEnd"/>
      <w:r>
        <w:t xml:space="preserve">, Γόρτυνας Μιχάλης Κοκολάκης, </w:t>
      </w:r>
      <w:proofErr w:type="spellStart"/>
      <w:r>
        <w:t>Αρχανών</w:t>
      </w:r>
      <w:proofErr w:type="spellEnd"/>
      <w:r>
        <w:t xml:space="preserve">- Αστερουσίων, Μανώλης </w:t>
      </w:r>
      <w:proofErr w:type="spellStart"/>
      <w:r>
        <w:t>Κοκοσάλης</w:t>
      </w:r>
      <w:proofErr w:type="spellEnd"/>
      <w:r>
        <w:t xml:space="preserve"> καθώς και ο Αντιδήμαρχος του Δήμου Φαιστού, Γιάννης </w:t>
      </w:r>
      <w:proofErr w:type="spellStart"/>
      <w:r>
        <w:t>Φασομυτάκης</w:t>
      </w:r>
      <w:proofErr w:type="spellEnd"/>
      <w:r>
        <w:t>.</w:t>
      </w:r>
    </w:p>
    <w:sectPr w:rsidR="00866B60" w:rsidRPr="004E4B37" w:rsidSect="00A34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7B6F" w14:textId="77777777" w:rsidR="00B23F15" w:rsidRDefault="00B23F15" w:rsidP="00686DC1">
      <w:pPr>
        <w:spacing w:after="0" w:line="240" w:lineRule="auto"/>
      </w:pPr>
      <w:r>
        <w:separator/>
      </w:r>
    </w:p>
  </w:endnote>
  <w:endnote w:type="continuationSeparator" w:id="0">
    <w:p w14:paraId="6DF1F7FE" w14:textId="77777777" w:rsidR="00B23F15" w:rsidRDefault="00B23F15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D6E9" w14:textId="77777777" w:rsidR="00B23F15" w:rsidRDefault="00B23F15" w:rsidP="00686DC1">
      <w:pPr>
        <w:spacing w:after="0" w:line="240" w:lineRule="auto"/>
      </w:pPr>
      <w:r>
        <w:separator/>
      </w:r>
    </w:p>
  </w:footnote>
  <w:footnote w:type="continuationSeparator" w:id="0">
    <w:p w14:paraId="464A52F4" w14:textId="77777777" w:rsidR="00B23F15" w:rsidRDefault="00B23F15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158D"/>
    <w:multiLevelType w:val="hybridMultilevel"/>
    <w:tmpl w:val="543E50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1"/>
  </w:num>
  <w:num w:numId="2" w16cid:durableId="43374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5ACF"/>
    <w:rsid w:val="0008335C"/>
    <w:rsid w:val="000839D7"/>
    <w:rsid w:val="000A3D21"/>
    <w:rsid w:val="000B04B9"/>
    <w:rsid w:val="000B5A5C"/>
    <w:rsid w:val="000B5BA2"/>
    <w:rsid w:val="000D262C"/>
    <w:rsid w:val="000E428F"/>
    <w:rsid w:val="000F5997"/>
    <w:rsid w:val="000F6E0B"/>
    <w:rsid w:val="00122242"/>
    <w:rsid w:val="00151D17"/>
    <w:rsid w:val="00164657"/>
    <w:rsid w:val="00181BAE"/>
    <w:rsid w:val="001A360B"/>
    <w:rsid w:val="001A5A39"/>
    <w:rsid w:val="001A65CE"/>
    <w:rsid w:val="001B3812"/>
    <w:rsid w:val="001C5F2C"/>
    <w:rsid w:val="001D2E44"/>
    <w:rsid w:val="001E3D25"/>
    <w:rsid w:val="001E41AE"/>
    <w:rsid w:val="001E4E45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6AA7"/>
    <w:rsid w:val="002A3AB3"/>
    <w:rsid w:val="002B1B17"/>
    <w:rsid w:val="002B33DB"/>
    <w:rsid w:val="002B630B"/>
    <w:rsid w:val="002B741F"/>
    <w:rsid w:val="002C62AE"/>
    <w:rsid w:val="002D55A1"/>
    <w:rsid w:val="002F716B"/>
    <w:rsid w:val="00323ACC"/>
    <w:rsid w:val="003454AE"/>
    <w:rsid w:val="00360574"/>
    <w:rsid w:val="00381246"/>
    <w:rsid w:val="00381FCB"/>
    <w:rsid w:val="00382C28"/>
    <w:rsid w:val="00383FD7"/>
    <w:rsid w:val="003959FB"/>
    <w:rsid w:val="003B6E04"/>
    <w:rsid w:val="003D338E"/>
    <w:rsid w:val="003E608C"/>
    <w:rsid w:val="00403ED2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069"/>
    <w:rsid w:val="004F1F6D"/>
    <w:rsid w:val="004F680B"/>
    <w:rsid w:val="004F782C"/>
    <w:rsid w:val="005002CB"/>
    <w:rsid w:val="0050612A"/>
    <w:rsid w:val="00512156"/>
    <w:rsid w:val="005419EB"/>
    <w:rsid w:val="00561495"/>
    <w:rsid w:val="005769CB"/>
    <w:rsid w:val="005B3FCF"/>
    <w:rsid w:val="005C11B3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A526B"/>
    <w:rsid w:val="007D70E5"/>
    <w:rsid w:val="007E63C8"/>
    <w:rsid w:val="00801F50"/>
    <w:rsid w:val="00806B53"/>
    <w:rsid w:val="00817E2B"/>
    <w:rsid w:val="00844CA4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73EEA"/>
    <w:rsid w:val="00981504"/>
    <w:rsid w:val="009856A0"/>
    <w:rsid w:val="00995586"/>
    <w:rsid w:val="009A739F"/>
    <w:rsid w:val="009C5AF2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21F32"/>
    <w:rsid w:val="00B23F15"/>
    <w:rsid w:val="00B4626A"/>
    <w:rsid w:val="00B46B6E"/>
    <w:rsid w:val="00B664C1"/>
    <w:rsid w:val="00B71B48"/>
    <w:rsid w:val="00B72993"/>
    <w:rsid w:val="00B87308"/>
    <w:rsid w:val="00B91699"/>
    <w:rsid w:val="00BA3CEF"/>
    <w:rsid w:val="00C0008B"/>
    <w:rsid w:val="00C17B64"/>
    <w:rsid w:val="00C52ED4"/>
    <w:rsid w:val="00C55F28"/>
    <w:rsid w:val="00C66DE5"/>
    <w:rsid w:val="00C75DF8"/>
    <w:rsid w:val="00C769A1"/>
    <w:rsid w:val="00C800EF"/>
    <w:rsid w:val="00CA3A0E"/>
    <w:rsid w:val="00CC6D46"/>
    <w:rsid w:val="00CD0BCD"/>
    <w:rsid w:val="00CD0CF3"/>
    <w:rsid w:val="00CF33D8"/>
    <w:rsid w:val="00CF7F68"/>
    <w:rsid w:val="00D070DA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2933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01CC4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C51EB"/>
    <w:rsid w:val="00FD2E74"/>
    <w:rsid w:val="00FD681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0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3787-649F-4146-8432-B12F5A84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2026-02-20T11:06:00Z</dcterms:created>
  <dcterms:modified xsi:type="dcterms:W3CDTF">2026-02-20T11:06:00Z</dcterms:modified>
</cp:coreProperties>
</file>