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5D97B0D4" w:rsidR="00C75DF8" w:rsidRPr="00E2567C"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2178E2" w:rsidRPr="00E2567C">
        <w:rPr>
          <w:rFonts w:ascii="Calibri" w:hAnsi="Calibri" w:cs="Calibri"/>
        </w:rPr>
        <w:t>09</w:t>
      </w:r>
      <w:r w:rsidRPr="009F22DF">
        <w:rPr>
          <w:rFonts w:ascii="Calibri" w:hAnsi="Calibri" w:cs="Calibri"/>
        </w:rPr>
        <w:t>/</w:t>
      </w:r>
      <w:r w:rsidR="002178E2" w:rsidRPr="00E2567C">
        <w:rPr>
          <w:rFonts w:ascii="Calibri" w:hAnsi="Calibri" w:cs="Calibri"/>
        </w:rPr>
        <w:t>01</w:t>
      </w:r>
      <w:r>
        <w:rPr>
          <w:rFonts w:ascii="Calibri" w:hAnsi="Calibri" w:cs="Calibri"/>
        </w:rPr>
        <w:t>/202</w:t>
      </w:r>
      <w:r w:rsidR="002178E2" w:rsidRPr="00E2567C">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0E93DA34" w14:textId="77777777" w:rsidR="002178E2" w:rsidRDefault="002178E2" w:rsidP="00C75DF8">
      <w:pPr>
        <w:spacing w:after="0" w:line="240" w:lineRule="auto"/>
        <w:jc w:val="center"/>
        <w:rPr>
          <w:b/>
          <w:sz w:val="28"/>
        </w:rPr>
      </w:pPr>
    </w:p>
    <w:p w14:paraId="70ABE64C" w14:textId="27229DAA" w:rsidR="00B87308" w:rsidRPr="002178E2" w:rsidRDefault="002178E2" w:rsidP="00B87308">
      <w:pPr>
        <w:spacing w:line="240" w:lineRule="auto"/>
        <w:jc w:val="both"/>
        <w:rPr>
          <w:b/>
          <w:bCs/>
        </w:rPr>
      </w:pPr>
      <w:r w:rsidRPr="002178E2">
        <w:rPr>
          <w:b/>
          <w:bCs/>
        </w:rPr>
        <w:t xml:space="preserve">Ημερίδες Επαγγελματικού Προσανατολισμού για Μαθητές Λυκείου στο Δήμο </w:t>
      </w:r>
      <w:proofErr w:type="spellStart"/>
      <w:r w:rsidRPr="002178E2">
        <w:rPr>
          <w:b/>
          <w:bCs/>
        </w:rPr>
        <w:t>Μινώα</w:t>
      </w:r>
      <w:proofErr w:type="spellEnd"/>
      <w:r w:rsidRPr="002178E2">
        <w:rPr>
          <w:b/>
          <w:bCs/>
        </w:rPr>
        <w:t xml:space="preserve"> Πεδιάδας</w:t>
      </w:r>
    </w:p>
    <w:p w14:paraId="1DBADB4E" w14:textId="76075819" w:rsidR="002178E2" w:rsidRDefault="002178E2" w:rsidP="002178E2">
      <w:pPr>
        <w:spacing w:line="240" w:lineRule="auto"/>
        <w:jc w:val="both"/>
      </w:pPr>
      <w:r>
        <w:t xml:space="preserve">Ο Δήμος </w:t>
      </w:r>
      <w:proofErr w:type="spellStart"/>
      <w:r>
        <w:t>Μινώα</w:t>
      </w:r>
      <w:proofErr w:type="spellEnd"/>
      <w:r>
        <w:t xml:space="preserve"> Πεδιάδας διοργανώνει Ημερίδες Επαγγελματικού Προσανατολισμού για Μαθητές Λυκείου σε συνεργασία με το </w:t>
      </w:r>
      <w:proofErr w:type="spellStart"/>
      <w:r>
        <w:t>Youth</w:t>
      </w:r>
      <w:proofErr w:type="spellEnd"/>
      <w:r>
        <w:t xml:space="preserve"> Crete, μια πρωτοβουλία της Περιφέρειας Κρήτης για τους νέους. </w:t>
      </w:r>
    </w:p>
    <w:p w14:paraId="44860B8F" w14:textId="77777777" w:rsidR="002178E2" w:rsidRDefault="002178E2" w:rsidP="002178E2">
      <w:pPr>
        <w:spacing w:line="240" w:lineRule="auto"/>
        <w:jc w:val="both"/>
      </w:pPr>
      <w:r>
        <w:t>Η επιλογή σπουδών είναι μια κρίσιμη απόφαση για κάθε ελληνική οικογένεια, καθώς υπάρχουν πλέον παραπάνω από 500 τμήματα προπτυχιακών σπουδών και παραπάνω από 1000 προγράμματα μεταπτυχιακών σπουδών.</w:t>
      </w:r>
    </w:p>
    <w:p w14:paraId="0586850F" w14:textId="756C93A2" w:rsidR="002178E2" w:rsidRDefault="002178E2" w:rsidP="002178E2">
      <w:pPr>
        <w:spacing w:line="240" w:lineRule="auto"/>
        <w:jc w:val="both"/>
      </w:pPr>
      <w:r>
        <w:t xml:space="preserve">Το </w:t>
      </w:r>
      <w:proofErr w:type="spellStart"/>
      <w:r>
        <w:t>Youth</w:t>
      </w:r>
      <w:proofErr w:type="spellEnd"/>
      <w:r>
        <w:t xml:space="preserve"> Crete, με κεντρικό ομιλητή τον Σύμβουλο Σταδιοδρομίας κ. Δημήτρη </w:t>
      </w:r>
      <w:proofErr w:type="spellStart"/>
      <w:r>
        <w:t>Σαμψωνίδη</w:t>
      </w:r>
      <w:proofErr w:type="spellEnd"/>
      <w:r>
        <w:t xml:space="preserve">, θα επισκεφθεί τα σχολεία του Δήμου, τις παρακάτω ημερομηνίες: </w:t>
      </w:r>
    </w:p>
    <w:p w14:paraId="14AB437A" w14:textId="38604F3B" w:rsidR="002178E2" w:rsidRDefault="002178E2" w:rsidP="002178E2">
      <w:pPr>
        <w:pStyle w:val="a7"/>
        <w:numPr>
          <w:ilvl w:val="0"/>
          <w:numId w:val="3"/>
        </w:numPr>
        <w:spacing w:line="240" w:lineRule="auto"/>
        <w:jc w:val="both"/>
      </w:pPr>
      <w:r>
        <w:t xml:space="preserve">Επαγγελματικό Λύκειο </w:t>
      </w:r>
      <w:proofErr w:type="spellStart"/>
      <w:r>
        <w:t>Αρκαλοχωρίου</w:t>
      </w:r>
      <w:proofErr w:type="spellEnd"/>
      <w:r>
        <w:t xml:space="preserve">:  13/01 </w:t>
      </w:r>
      <w:r w:rsidR="008B3288" w:rsidRPr="008B3288">
        <w:t>(</w:t>
      </w:r>
      <w:bookmarkStart w:id="0" w:name="_Hlk218848737"/>
      <w:r w:rsidR="008B3288" w:rsidRPr="008B3288">
        <w:t>9</w:t>
      </w:r>
      <w:r w:rsidR="008B3288">
        <w:t>:00-10:30</w:t>
      </w:r>
      <w:bookmarkEnd w:id="0"/>
      <w:r w:rsidR="008B3288">
        <w:t>)</w:t>
      </w:r>
    </w:p>
    <w:p w14:paraId="09486D8D" w14:textId="42DA0A11" w:rsidR="002178E2" w:rsidRDefault="002178E2" w:rsidP="002178E2">
      <w:pPr>
        <w:pStyle w:val="a7"/>
        <w:numPr>
          <w:ilvl w:val="0"/>
          <w:numId w:val="3"/>
        </w:numPr>
        <w:spacing w:line="240" w:lineRule="auto"/>
        <w:jc w:val="both"/>
      </w:pPr>
      <w:r>
        <w:t xml:space="preserve">Γενικό Λύκειο </w:t>
      </w:r>
      <w:proofErr w:type="spellStart"/>
      <w:r>
        <w:t>Καστελλίου</w:t>
      </w:r>
      <w:proofErr w:type="spellEnd"/>
      <w:r>
        <w:t>: 20/0</w:t>
      </w:r>
      <w:r w:rsidR="008B3288">
        <w:t>1 (</w:t>
      </w:r>
      <w:r w:rsidR="008B3288" w:rsidRPr="008B3288">
        <w:t>9</w:t>
      </w:r>
      <w:r w:rsidR="008B3288">
        <w:t>:00-10:30</w:t>
      </w:r>
      <w:r w:rsidR="008B3288">
        <w:t>)</w:t>
      </w:r>
    </w:p>
    <w:p w14:paraId="3A9F5F9D" w14:textId="3CF27F63" w:rsidR="002178E2" w:rsidRDefault="002178E2" w:rsidP="002178E2">
      <w:pPr>
        <w:pStyle w:val="a7"/>
        <w:numPr>
          <w:ilvl w:val="0"/>
          <w:numId w:val="3"/>
        </w:numPr>
        <w:spacing w:line="240" w:lineRule="auto"/>
        <w:jc w:val="both"/>
      </w:pPr>
      <w:r>
        <w:t xml:space="preserve">Γενικό Λύκειο </w:t>
      </w:r>
      <w:proofErr w:type="spellStart"/>
      <w:r>
        <w:t>Αρκαλοχωρίου</w:t>
      </w:r>
      <w:proofErr w:type="spellEnd"/>
      <w:r>
        <w:t xml:space="preserve">: 21/01 </w:t>
      </w:r>
      <w:r w:rsidR="008B3288">
        <w:t>(11:50-13:20)</w:t>
      </w:r>
    </w:p>
    <w:p w14:paraId="6CD611F8" w14:textId="29AB16C7" w:rsidR="002178E2" w:rsidRPr="002178E2" w:rsidRDefault="002178E2" w:rsidP="002178E2">
      <w:pPr>
        <w:spacing w:line="240" w:lineRule="auto"/>
        <w:jc w:val="both"/>
        <w:rPr>
          <w:b/>
          <w:bCs/>
        </w:rPr>
      </w:pPr>
      <w:r w:rsidRPr="002178E2">
        <w:rPr>
          <w:b/>
          <w:bCs/>
        </w:rPr>
        <w:t xml:space="preserve">700+ μαθητές θα ενημερωθούν για θέματα όπως : </w:t>
      </w:r>
    </w:p>
    <w:p w14:paraId="1B61B977" w14:textId="0E25A908" w:rsidR="002178E2" w:rsidRDefault="002178E2" w:rsidP="002178E2">
      <w:pPr>
        <w:pStyle w:val="a7"/>
        <w:numPr>
          <w:ilvl w:val="0"/>
          <w:numId w:val="2"/>
        </w:numPr>
        <w:spacing w:line="240" w:lineRule="auto"/>
        <w:jc w:val="both"/>
      </w:pPr>
      <w:r>
        <w:t>Πως οι σπουδές εξελίσσονται σε επάγγελμα;</w:t>
      </w:r>
    </w:p>
    <w:p w14:paraId="7FA0451A" w14:textId="74BD93AB" w:rsidR="002178E2" w:rsidRDefault="002178E2" w:rsidP="002178E2">
      <w:pPr>
        <w:pStyle w:val="a7"/>
        <w:numPr>
          <w:ilvl w:val="0"/>
          <w:numId w:val="2"/>
        </w:numPr>
        <w:spacing w:line="240" w:lineRule="auto"/>
        <w:jc w:val="both"/>
      </w:pPr>
      <w:r>
        <w:t xml:space="preserve">Επαγγέλματα με μέλλον και προοπτικές: ποιες σπουδές οδηγούν σε αυτά </w:t>
      </w:r>
    </w:p>
    <w:p w14:paraId="2D4AF18F" w14:textId="77B897B0" w:rsidR="002178E2" w:rsidRDefault="002178E2" w:rsidP="002178E2">
      <w:pPr>
        <w:pStyle w:val="a7"/>
        <w:numPr>
          <w:ilvl w:val="0"/>
          <w:numId w:val="2"/>
        </w:numPr>
        <w:spacing w:line="240" w:lineRule="auto"/>
        <w:jc w:val="both"/>
      </w:pPr>
      <w:r>
        <w:t>Πανεπιστημιακά τμήματα και οι επαγγελματικές τους προοπτικές</w:t>
      </w:r>
    </w:p>
    <w:p w14:paraId="2F21D670" w14:textId="461CB39D" w:rsidR="002178E2" w:rsidRDefault="002178E2" w:rsidP="002178E2">
      <w:pPr>
        <w:pStyle w:val="a7"/>
        <w:numPr>
          <w:ilvl w:val="0"/>
          <w:numId w:val="2"/>
        </w:numPr>
        <w:spacing w:line="240" w:lineRule="auto"/>
        <w:jc w:val="both"/>
      </w:pPr>
      <w:proofErr w:type="spellStart"/>
      <w:r>
        <w:t>Erasmus</w:t>
      </w:r>
      <w:proofErr w:type="spellEnd"/>
      <w:r>
        <w:t xml:space="preserve"> + και </w:t>
      </w:r>
      <w:proofErr w:type="spellStart"/>
      <w:r>
        <w:t>ΕυρωπαΪκή</w:t>
      </w:r>
      <w:proofErr w:type="spellEnd"/>
      <w:r>
        <w:t xml:space="preserve"> Κινητικότητα </w:t>
      </w:r>
    </w:p>
    <w:p w14:paraId="402C5836" w14:textId="375E6BF0" w:rsidR="002178E2" w:rsidRDefault="002178E2" w:rsidP="002178E2">
      <w:pPr>
        <w:pStyle w:val="a7"/>
        <w:numPr>
          <w:ilvl w:val="0"/>
          <w:numId w:val="2"/>
        </w:numPr>
        <w:spacing w:line="240" w:lineRule="auto"/>
        <w:jc w:val="both"/>
      </w:pPr>
      <w:r>
        <w:t>Χορήγηση υποτροφιών</w:t>
      </w:r>
    </w:p>
    <w:p w14:paraId="0040DB13" w14:textId="251F8853" w:rsidR="002178E2" w:rsidRDefault="002178E2" w:rsidP="002178E2">
      <w:pPr>
        <w:pStyle w:val="a7"/>
        <w:numPr>
          <w:ilvl w:val="0"/>
          <w:numId w:val="2"/>
        </w:numPr>
        <w:spacing w:line="240" w:lineRule="auto"/>
        <w:jc w:val="both"/>
      </w:pPr>
      <w:r>
        <w:t>Κόστος διαβίωσης των φοιτητών και οικονομική στήριξη</w:t>
      </w:r>
    </w:p>
    <w:p w14:paraId="7C081A56" w14:textId="38CAF809" w:rsidR="002178E2" w:rsidRPr="002178E2" w:rsidRDefault="002178E2" w:rsidP="002178E2">
      <w:pPr>
        <w:spacing w:line="240" w:lineRule="auto"/>
        <w:jc w:val="both"/>
        <w:rPr>
          <w:b/>
          <w:bCs/>
        </w:rPr>
      </w:pPr>
      <w:r>
        <w:rPr>
          <w:b/>
          <w:bCs/>
        </w:rPr>
        <w:t>Λίγα λόγια γ</w:t>
      </w:r>
      <w:r w:rsidRPr="002178E2">
        <w:rPr>
          <w:b/>
          <w:bCs/>
        </w:rPr>
        <w:t>ια τον ομιλητή</w:t>
      </w:r>
    </w:p>
    <w:p w14:paraId="5DE75A8A" w14:textId="331F684E" w:rsidR="002178E2" w:rsidRDefault="002178E2" w:rsidP="002178E2">
      <w:pPr>
        <w:spacing w:line="240" w:lineRule="auto"/>
        <w:jc w:val="both"/>
      </w:pPr>
      <w:r>
        <w:t xml:space="preserve">Ο Δημήτρης </w:t>
      </w:r>
      <w:proofErr w:type="spellStart"/>
      <w:r>
        <w:t>Σαμψωνίδης</w:t>
      </w:r>
      <w:proofErr w:type="spellEnd"/>
      <w:r>
        <w:t xml:space="preserve"> είναι Σύμβουλος Σταδιοδρομίας και επιστημονικός διευθυντής της </w:t>
      </w:r>
      <w:proofErr w:type="spellStart"/>
      <w:r>
        <w:t>Career</w:t>
      </w:r>
      <w:proofErr w:type="spellEnd"/>
      <w:r>
        <w:t xml:space="preserve"> </w:t>
      </w:r>
      <w:proofErr w:type="spellStart"/>
      <w:r>
        <w:t>Con</w:t>
      </w:r>
      <w:proofErr w:type="spellEnd"/>
      <w:r>
        <w:t xml:space="preserve">, μιας εξειδικευμένης εταιρίας επαγγελματικού προσανατολισμού με αποστολή να βοηθούν τους ανθρώπους να ανακαλύψουν το πάθος τους και να το μετατρέψουν σε καριέρα με νόημα και προοπτική. Ο κ. </w:t>
      </w:r>
      <w:proofErr w:type="spellStart"/>
      <w:r>
        <w:t>Σαμψωνίδης</w:t>
      </w:r>
      <w:proofErr w:type="spellEnd"/>
      <w:r>
        <w:t xml:space="preserve"> έχει επιτελέσει ως Σύμβουλος Σταδιοδρομίας στο Πανεπιστήμιο Κρήτης και στο Πολυτεχνείο Κρήτης, ενώ είναι κάτοχος μεταπτυχιακού τίτλου στον Επαγγελματικό Προσανατολισμό. Μέχρι σήμερα, έχει υποστηρίξει πάνω από 3.000 άτομα να χτίσουν το επαγγελματικό τους μέλλον και ωφελούμενους του εργάζονται σε ηγετικούς οργανισμούς όπως η </w:t>
      </w:r>
      <w:proofErr w:type="spellStart"/>
      <w:r>
        <w:t>Apple</w:t>
      </w:r>
      <w:proofErr w:type="spellEnd"/>
      <w:r>
        <w:t xml:space="preserve">, η TESLA, η Microsoft και η Ευρωπαϊκή Επιτροπή Διαστήματος, ενώ έχουν γίνει δεκτοί με υποτροφίες σε κορυφαία </w:t>
      </w:r>
      <w:r>
        <w:lastRenderedPageBreak/>
        <w:t xml:space="preserve">πανεπιστήμια όπως το MIT, το </w:t>
      </w:r>
      <w:proofErr w:type="spellStart"/>
      <w:r>
        <w:t>Harvard</w:t>
      </w:r>
      <w:proofErr w:type="spellEnd"/>
      <w:r>
        <w:t xml:space="preserve">, το </w:t>
      </w:r>
      <w:proofErr w:type="spellStart"/>
      <w:r>
        <w:t>Oxford</w:t>
      </w:r>
      <w:proofErr w:type="spellEnd"/>
      <w:r>
        <w:t xml:space="preserve">, το ETH </w:t>
      </w:r>
      <w:proofErr w:type="spellStart"/>
      <w:r>
        <w:t>Zurich</w:t>
      </w:r>
      <w:proofErr w:type="spellEnd"/>
      <w:r>
        <w:t xml:space="preserve"> και το </w:t>
      </w:r>
      <w:proofErr w:type="spellStart"/>
      <w:r>
        <w:t>University</w:t>
      </w:r>
      <w:proofErr w:type="spellEnd"/>
      <w:r>
        <w:t xml:space="preserve"> of </w:t>
      </w:r>
      <w:proofErr w:type="spellStart"/>
      <w:r>
        <w:t>Edinburgh</w:t>
      </w:r>
      <w:proofErr w:type="spellEnd"/>
      <w:r>
        <w:t xml:space="preserve">. Είναι ο 14ος πιο </w:t>
      </w:r>
      <w:proofErr w:type="spellStart"/>
      <w:r>
        <w:t>επιδραστικός</w:t>
      </w:r>
      <w:proofErr w:type="spellEnd"/>
      <w:r>
        <w:t xml:space="preserve"> Έλληνας στο LinkedIn και έχει υλοποιήσει 200+ ομιλίες σε 25 χώρες σε Αμερική , Ευρώπη και Ασία.</w:t>
      </w:r>
    </w:p>
    <w:p w14:paraId="0F893F5F" w14:textId="77777777" w:rsidR="002178E2" w:rsidRDefault="002178E2" w:rsidP="002178E2">
      <w:pPr>
        <w:spacing w:line="240" w:lineRule="auto"/>
        <w:jc w:val="both"/>
      </w:pPr>
    </w:p>
    <w:p w14:paraId="1F50CDD2" w14:textId="77777777" w:rsidR="002178E2" w:rsidRDefault="002178E2" w:rsidP="002178E2">
      <w:pPr>
        <w:spacing w:line="240" w:lineRule="auto"/>
        <w:jc w:val="both"/>
      </w:pPr>
    </w:p>
    <w:p w14:paraId="79F4AE81" w14:textId="77777777" w:rsidR="002178E2" w:rsidRDefault="002178E2" w:rsidP="002178E2">
      <w:pPr>
        <w:spacing w:line="240" w:lineRule="auto"/>
        <w:jc w:val="both"/>
      </w:pPr>
    </w:p>
    <w:p w14:paraId="0BE73208" w14:textId="02E522CD" w:rsidR="00866B60" w:rsidRPr="004E4B37" w:rsidRDefault="00866B60" w:rsidP="008E76E6">
      <w:pPr>
        <w:spacing w:line="240" w:lineRule="auto"/>
        <w:jc w:val="both"/>
      </w:pPr>
    </w:p>
    <w:sectPr w:rsidR="00866B60"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4D95A" w14:textId="77777777" w:rsidR="00B00156" w:rsidRDefault="00B00156" w:rsidP="00686DC1">
      <w:pPr>
        <w:spacing w:after="0" w:line="240" w:lineRule="auto"/>
      </w:pPr>
      <w:r>
        <w:separator/>
      </w:r>
    </w:p>
  </w:endnote>
  <w:endnote w:type="continuationSeparator" w:id="0">
    <w:p w14:paraId="797A95ED" w14:textId="77777777" w:rsidR="00B00156" w:rsidRDefault="00B00156"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A1C6C" w14:textId="77777777" w:rsidR="00B00156" w:rsidRDefault="00B00156" w:rsidP="00686DC1">
      <w:pPr>
        <w:spacing w:after="0" w:line="240" w:lineRule="auto"/>
      </w:pPr>
      <w:r>
        <w:separator/>
      </w:r>
    </w:p>
  </w:footnote>
  <w:footnote w:type="continuationSeparator" w:id="0">
    <w:p w14:paraId="68E546F2" w14:textId="77777777" w:rsidR="00B00156" w:rsidRDefault="00B00156"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A761C"/>
    <w:multiLevelType w:val="hybridMultilevel"/>
    <w:tmpl w:val="BC2EC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87801FC"/>
    <w:multiLevelType w:val="hybridMultilevel"/>
    <w:tmpl w:val="B602F2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655036719">
    <w:abstractNumId w:val="1"/>
  </w:num>
  <w:num w:numId="3" w16cid:durableId="19341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44ADF"/>
    <w:rsid w:val="00044BFB"/>
    <w:rsid w:val="00050237"/>
    <w:rsid w:val="00057424"/>
    <w:rsid w:val="00060142"/>
    <w:rsid w:val="0008335C"/>
    <w:rsid w:val="000839D7"/>
    <w:rsid w:val="000A3D21"/>
    <w:rsid w:val="000B04B9"/>
    <w:rsid w:val="000B5A5C"/>
    <w:rsid w:val="000B5BA2"/>
    <w:rsid w:val="000D262C"/>
    <w:rsid w:val="000F5997"/>
    <w:rsid w:val="000F6E0B"/>
    <w:rsid w:val="00122242"/>
    <w:rsid w:val="00151D17"/>
    <w:rsid w:val="00181BAE"/>
    <w:rsid w:val="001A360B"/>
    <w:rsid w:val="001A65CE"/>
    <w:rsid w:val="001B3812"/>
    <w:rsid w:val="001C5F2C"/>
    <w:rsid w:val="001D2E44"/>
    <w:rsid w:val="001E3D25"/>
    <w:rsid w:val="001E41AE"/>
    <w:rsid w:val="001E4E45"/>
    <w:rsid w:val="001F2AC0"/>
    <w:rsid w:val="002108EA"/>
    <w:rsid w:val="00213C76"/>
    <w:rsid w:val="002178E2"/>
    <w:rsid w:val="002238AE"/>
    <w:rsid w:val="002344BF"/>
    <w:rsid w:val="00262B90"/>
    <w:rsid w:val="002703A3"/>
    <w:rsid w:val="002A3AB3"/>
    <w:rsid w:val="002B1B17"/>
    <w:rsid w:val="002B33DB"/>
    <w:rsid w:val="002B630B"/>
    <w:rsid w:val="002B741F"/>
    <w:rsid w:val="002C62AE"/>
    <w:rsid w:val="002D55A1"/>
    <w:rsid w:val="002F716B"/>
    <w:rsid w:val="003454AE"/>
    <w:rsid w:val="00360574"/>
    <w:rsid w:val="00381FCB"/>
    <w:rsid w:val="00383FD7"/>
    <w:rsid w:val="003959FB"/>
    <w:rsid w:val="003B6E04"/>
    <w:rsid w:val="003D338E"/>
    <w:rsid w:val="003E608C"/>
    <w:rsid w:val="00403ED2"/>
    <w:rsid w:val="00435E17"/>
    <w:rsid w:val="00443FA1"/>
    <w:rsid w:val="00450BAB"/>
    <w:rsid w:val="00461E3F"/>
    <w:rsid w:val="00477830"/>
    <w:rsid w:val="004C45EF"/>
    <w:rsid w:val="004E4B37"/>
    <w:rsid w:val="004E51F9"/>
    <w:rsid w:val="004E7CC8"/>
    <w:rsid w:val="004F1F6D"/>
    <w:rsid w:val="004F680B"/>
    <w:rsid w:val="005002CB"/>
    <w:rsid w:val="0050612A"/>
    <w:rsid w:val="005419EB"/>
    <w:rsid w:val="00561495"/>
    <w:rsid w:val="00567CCF"/>
    <w:rsid w:val="005769CB"/>
    <w:rsid w:val="005D1F6C"/>
    <w:rsid w:val="005F0DE3"/>
    <w:rsid w:val="0060278B"/>
    <w:rsid w:val="00607877"/>
    <w:rsid w:val="00617ECB"/>
    <w:rsid w:val="00661E18"/>
    <w:rsid w:val="00664AB4"/>
    <w:rsid w:val="00682E5C"/>
    <w:rsid w:val="00686DC1"/>
    <w:rsid w:val="006964C5"/>
    <w:rsid w:val="006B5DDD"/>
    <w:rsid w:val="006D663F"/>
    <w:rsid w:val="006E0DB3"/>
    <w:rsid w:val="006E3869"/>
    <w:rsid w:val="006F23A2"/>
    <w:rsid w:val="006F478F"/>
    <w:rsid w:val="00707E3E"/>
    <w:rsid w:val="007436A7"/>
    <w:rsid w:val="007926AE"/>
    <w:rsid w:val="00793D35"/>
    <w:rsid w:val="007A18CF"/>
    <w:rsid w:val="007E63C8"/>
    <w:rsid w:val="00801F50"/>
    <w:rsid w:val="00806B53"/>
    <w:rsid w:val="00817E2B"/>
    <w:rsid w:val="00844CA4"/>
    <w:rsid w:val="00863F0F"/>
    <w:rsid w:val="00866B60"/>
    <w:rsid w:val="00872FF4"/>
    <w:rsid w:val="008B3288"/>
    <w:rsid w:val="008B33CF"/>
    <w:rsid w:val="008C7C00"/>
    <w:rsid w:val="008D219D"/>
    <w:rsid w:val="008D48DD"/>
    <w:rsid w:val="008E76E6"/>
    <w:rsid w:val="00901682"/>
    <w:rsid w:val="00902762"/>
    <w:rsid w:val="00927EAE"/>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63D61"/>
    <w:rsid w:val="00A73B79"/>
    <w:rsid w:val="00A90CE9"/>
    <w:rsid w:val="00AA3EFA"/>
    <w:rsid w:val="00AE2018"/>
    <w:rsid w:val="00AE2154"/>
    <w:rsid w:val="00B00156"/>
    <w:rsid w:val="00B21F32"/>
    <w:rsid w:val="00B4626A"/>
    <w:rsid w:val="00B46B6E"/>
    <w:rsid w:val="00B71B48"/>
    <w:rsid w:val="00B72993"/>
    <w:rsid w:val="00B87308"/>
    <w:rsid w:val="00BA3CEF"/>
    <w:rsid w:val="00C0008B"/>
    <w:rsid w:val="00C17B64"/>
    <w:rsid w:val="00C47D3E"/>
    <w:rsid w:val="00C52ED4"/>
    <w:rsid w:val="00C66DE5"/>
    <w:rsid w:val="00C75DF8"/>
    <w:rsid w:val="00C769A1"/>
    <w:rsid w:val="00C800EF"/>
    <w:rsid w:val="00CA3A0E"/>
    <w:rsid w:val="00CC6D46"/>
    <w:rsid w:val="00CD0CF3"/>
    <w:rsid w:val="00CF33D8"/>
    <w:rsid w:val="00CF7F68"/>
    <w:rsid w:val="00D070DA"/>
    <w:rsid w:val="00D60549"/>
    <w:rsid w:val="00D949F4"/>
    <w:rsid w:val="00D96C48"/>
    <w:rsid w:val="00DA030B"/>
    <w:rsid w:val="00DB5E6D"/>
    <w:rsid w:val="00DC5FF6"/>
    <w:rsid w:val="00DD581D"/>
    <w:rsid w:val="00DE3C9F"/>
    <w:rsid w:val="00E0460C"/>
    <w:rsid w:val="00E11F41"/>
    <w:rsid w:val="00E2567C"/>
    <w:rsid w:val="00E47FDC"/>
    <w:rsid w:val="00E70E3E"/>
    <w:rsid w:val="00E83490"/>
    <w:rsid w:val="00EA2184"/>
    <w:rsid w:val="00EA27C6"/>
    <w:rsid w:val="00EA2C06"/>
    <w:rsid w:val="00EB07A5"/>
    <w:rsid w:val="00EC7741"/>
    <w:rsid w:val="00EF6EBB"/>
    <w:rsid w:val="00F212F4"/>
    <w:rsid w:val="00F379F1"/>
    <w:rsid w:val="00F64941"/>
    <w:rsid w:val="00F73440"/>
    <w:rsid w:val="00F87B62"/>
    <w:rsid w:val="00F9326B"/>
    <w:rsid w:val="00FA08E2"/>
    <w:rsid w:val="00FA23DE"/>
    <w:rsid w:val="00FC51EB"/>
    <w:rsid w:val="00FD2E74"/>
    <w:rsid w:val="00FD68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paragraph" w:styleId="a7">
    <w:name w:val="List Paragraph"/>
    <w:basedOn w:val="a"/>
    <w:uiPriority w:val="34"/>
    <w:qFormat/>
    <w:rsid w:val="00217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333</Words>
  <Characters>1801</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2026-01-09T08:59:00Z</dcterms:created>
  <dcterms:modified xsi:type="dcterms:W3CDTF">2026-01-09T08:59:00Z</dcterms:modified>
</cp:coreProperties>
</file>