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71E1E710" w:rsidR="00C75DF8" w:rsidRPr="00E2567C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0A3871" w:rsidRPr="00361CC4">
        <w:rPr>
          <w:rFonts w:ascii="Calibri" w:hAnsi="Calibri" w:cs="Calibri"/>
        </w:rPr>
        <w:t>1</w:t>
      </w:r>
      <w:r w:rsidR="00361CC4">
        <w:rPr>
          <w:rFonts w:ascii="Calibri" w:hAnsi="Calibri" w:cs="Calibri"/>
        </w:rPr>
        <w:t>5</w:t>
      </w:r>
      <w:r w:rsidRPr="009F22DF">
        <w:rPr>
          <w:rFonts w:ascii="Calibri" w:hAnsi="Calibri" w:cs="Calibri"/>
        </w:rPr>
        <w:t>/</w:t>
      </w:r>
      <w:r w:rsidR="002178E2" w:rsidRPr="00E2567C">
        <w:rPr>
          <w:rFonts w:ascii="Calibri" w:hAnsi="Calibri" w:cs="Calibri"/>
        </w:rPr>
        <w:t>01</w:t>
      </w:r>
      <w:r>
        <w:rPr>
          <w:rFonts w:ascii="Calibri" w:hAnsi="Calibri" w:cs="Calibri"/>
        </w:rPr>
        <w:t>/202</w:t>
      </w:r>
      <w:r w:rsidR="002178E2" w:rsidRPr="00E2567C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3FF17004" w14:textId="77777777" w:rsidR="000A3871" w:rsidRPr="00361CC4" w:rsidRDefault="000A3871" w:rsidP="000A3871">
      <w:pPr>
        <w:spacing w:line="240" w:lineRule="auto"/>
        <w:jc w:val="both"/>
        <w:rPr>
          <w:b/>
          <w:bCs/>
        </w:rPr>
      </w:pPr>
    </w:p>
    <w:p w14:paraId="7CDF9EEB" w14:textId="77777777" w:rsidR="00361CC4" w:rsidRPr="00361CC4" w:rsidRDefault="00361CC4" w:rsidP="00361CC4">
      <w:pPr>
        <w:spacing w:line="240" w:lineRule="auto"/>
        <w:jc w:val="both"/>
        <w:rPr>
          <w:b/>
          <w:bCs/>
        </w:rPr>
      </w:pPr>
      <w:r w:rsidRPr="00361CC4">
        <w:rPr>
          <w:b/>
          <w:bCs/>
        </w:rPr>
        <w:t xml:space="preserve">Ο Δήμος </w:t>
      </w:r>
      <w:proofErr w:type="spellStart"/>
      <w:r w:rsidRPr="00361CC4">
        <w:rPr>
          <w:b/>
          <w:bCs/>
        </w:rPr>
        <w:t>Μινώα</w:t>
      </w:r>
      <w:proofErr w:type="spellEnd"/>
      <w:r w:rsidRPr="00361CC4">
        <w:rPr>
          <w:b/>
          <w:bCs/>
        </w:rPr>
        <w:t xml:space="preserve"> Πεδιάδας ετοιμάζεται για τις Απόκριες 2026 – Κάλεσμα συμμετοχής σε καρναβαλιστές και ομάδες</w:t>
      </w:r>
    </w:p>
    <w:p w14:paraId="29B65A64" w14:textId="66270357" w:rsidR="00361CC4" w:rsidRDefault="00361CC4" w:rsidP="00361CC4">
      <w:pPr>
        <w:spacing w:line="240" w:lineRule="auto"/>
        <w:jc w:val="both"/>
      </w:pPr>
      <w:r>
        <w:t xml:space="preserve">Με πυρετώδεις ρυθμούς </w:t>
      </w:r>
      <w:r>
        <w:t>έχει</w:t>
      </w:r>
      <w:r>
        <w:t xml:space="preserve"> ξεκινήσει η προετοιμασία του Δήμου </w:t>
      </w:r>
      <w:proofErr w:type="spellStart"/>
      <w:r>
        <w:t>Μινώα</w:t>
      </w:r>
      <w:proofErr w:type="spellEnd"/>
      <w:r>
        <w:t xml:space="preserve"> Πεδιάδας για τον εορτασμό των Αποκριών 2026.</w:t>
      </w:r>
      <w:r>
        <w:t xml:space="preserve"> </w:t>
      </w: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προσκαλεί όλους να αφήσουν για λίγο στην άκρη την καθημερινότητα και τα προβλήματα, συμμετέχοντας σε μια μεγάλη γιορτή χαράς, κεφιού και αισιοδοξίας.</w:t>
      </w:r>
    </w:p>
    <w:p w14:paraId="04F9E30E" w14:textId="77777777" w:rsidR="00361CC4" w:rsidRDefault="00361CC4" w:rsidP="00361CC4">
      <w:pPr>
        <w:spacing w:line="240" w:lineRule="auto"/>
        <w:jc w:val="both"/>
      </w:pPr>
      <w:r>
        <w:t xml:space="preserve">Απευθύνει ανοιχτό κάλεσμα σε καρναβαλιστές, ομάδες, συλλόγους και παρέες να δηλώσουν συμμετοχή στα καρναβάλια που θα πραγματοποιηθούν σε </w:t>
      </w:r>
      <w:proofErr w:type="spellStart"/>
      <w:r>
        <w:t>Αρκαλοχώρι</w:t>
      </w:r>
      <w:proofErr w:type="spellEnd"/>
      <w:r>
        <w:t xml:space="preserve"> και </w:t>
      </w:r>
      <w:proofErr w:type="spellStart"/>
      <w:r>
        <w:t>Καστέλλι</w:t>
      </w:r>
      <w:proofErr w:type="spellEnd"/>
      <w:r>
        <w:t xml:space="preserve">, συμβάλλοντας ενεργά στη διαμόρφωση μιας μεγάλης αποκριάτικης γιορτής, γεμάτης χρώμα, φαντασία και αισιοδοξία, με ομαδικότητα και δημιουργικότητα, στοιχεία που διαχρονικά χαρακτηρίζουν τις Απόκριες στο Δήμο </w:t>
      </w:r>
      <w:proofErr w:type="spellStart"/>
      <w:r>
        <w:t>Μινώα</w:t>
      </w:r>
      <w:proofErr w:type="spellEnd"/>
      <w:r>
        <w:t xml:space="preserve"> Πεδιάδας.</w:t>
      </w:r>
    </w:p>
    <w:p w14:paraId="656C27C6" w14:textId="77777777" w:rsidR="00361CC4" w:rsidRPr="00361CC4" w:rsidRDefault="00361CC4" w:rsidP="00361CC4">
      <w:pPr>
        <w:spacing w:line="240" w:lineRule="auto"/>
        <w:jc w:val="both"/>
        <w:rPr>
          <w:b/>
          <w:bCs/>
        </w:rPr>
      </w:pPr>
      <w:r w:rsidRPr="00361CC4">
        <w:rPr>
          <w:b/>
          <w:bCs/>
        </w:rPr>
        <w:t>Ήδη έχουν οριστεί οι βασικές ημερομηνίες των καρναβαλικών εκδηλώσεων:</w:t>
      </w:r>
    </w:p>
    <w:p w14:paraId="5F327A21" w14:textId="77777777" w:rsidR="00361CC4" w:rsidRDefault="00361CC4" w:rsidP="00361CC4">
      <w:pPr>
        <w:spacing w:line="240" w:lineRule="auto"/>
        <w:jc w:val="both"/>
      </w:pPr>
      <w:r w:rsidRPr="00361CC4">
        <w:rPr>
          <w:b/>
          <w:bCs/>
        </w:rPr>
        <w:t>Κυριακή 15 Φεβρουαρίου:</w:t>
      </w:r>
      <w:r>
        <w:t xml:space="preserve"> Καρναβάλι </w:t>
      </w:r>
      <w:proofErr w:type="spellStart"/>
      <w:r>
        <w:t>Καστελλίου</w:t>
      </w:r>
      <w:proofErr w:type="spellEnd"/>
    </w:p>
    <w:p w14:paraId="1F9872B6" w14:textId="77777777" w:rsidR="00361CC4" w:rsidRDefault="00361CC4" w:rsidP="00361CC4">
      <w:pPr>
        <w:spacing w:line="240" w:lineRule="auto"/>
        <w:jc w:val="both"/>
      </w:pPr>
      <w:r w:rsidRPr="00361CC4">
        <w:rPr>
          <w:b/>
          <w:bCs/>
        </w:rPr>
        <w:t>Κυριακή 22 Φεβρουαρίου:</w:t>
      </w:r>
      <w:r>
        <w:t xml:space="preserve"> Καρναβάλι </w:t>
      </w:r>
      <w:proofErr w:type="spellStart"/>
      <w:r>
        <w:t>Αρκαλοχωρίου</w:t>
      </w:r>
      <w:proofErr w:type="spellEnd"/>
    </w:p>
    <w:p w14:paraId="367575E0" w14:textId="77777777" w:rsidR="00361CC4" w:rsidRDefault="00361CC4" w:rsidP="00361CC4">
      <w:pPr>
        <w:spacing w:line="240" w:lineRule="auto"/>
        <w:jc w:val="both"/>
      </w:pPr>
      <w:r>
        <w:t>(Ώρα έναρξης: 15:00)</w:t>
      </w:r>
    </w:p>
    <w:p w14:paraId="5337F056" w14:textId="2B79A39E" w:rsidR="00361CC4" w:rsidRDefault="00361CC4" w:rsidP="00361CC4">
      <w:pPr>
        <w:spacing w:line="240" w:lineRule="auto"/>
        <w:jc w:val="both"/>
      </w:pPr>
      <w:r w:rsidRPr="00361CC4">
        <w:rPr>
          <w:b/>
          <w:bCs/>
        </w:rPr>
        <w:t>Καθαρά Δευτέρα</w:t>
      </w:r>
      <w:r w:rsidR="001E2A79">
        <w:rPr>
          <w:b/>
          <w:bCs/>
        </w:rPr>
        <w:t xml:space="preserve"> 23 Φεβρουαρίου</w:t>
      </w:r>
      <w:r w:rsidRPr="00361CC4">
        <w:rPr>
          <w:b/>
          <w:bCs/>
        </w:rPr>
        <w:t>:</w:t>
      </w:r>
      <w:r>
        <w:t xml:space="preserve"> Κούλουμα στο </w:t>
      </w:r>
      <w:proofErr w:type="spellStart"/>
      <w:r>
        <w:t>Θραψανό</w:t>
      </w:r>
      <w:proofErr w:type="spellEnd"/>
    </w:p>
    <w:p w14:paraId="240BE48B" w14:textId="0523EFF6" w:rsidR="00361CC4" w:rsidRDefault="00361CC4" w:rsidP="00361CC4">
      <w:pPr>
        <w:spacing w:line="240" w:lineRule="auto"/>
        <w:jc w:val="both"/>
      </w:pPr>
      <w:r>
        <w:t xml:space="preserve">Οι ενδιαφερόμενοι μπορούν να δηλώσουν συμμετοχή έως </w:t>
      </w:r>
      <w:r>
        <w:t xml:space="preserve">τις </w:t>
      </w:r>
      <w:r>
        <w:t>25 Ιανουαρίου, επικοινωνώντας στ</w:t>
      </w:r>
      <w:r>
        <w:t>α</w:t>
      </w:r>
      <w:r>
        <w:t xml:space="preserve"> τηλέφων</w:t>
      </w:r>
      <w:r>
        <w:t>α</w:t>
      </w:r>
      <w:r>
        <w:t xml:space="preserve"> 697 260 3301 και 697</w:t>
      </w:r>
      <w:r>
        <w:t xml:space="preserve"> </w:t>
      </w:r>
      <w:r>
        <w:t>979</w:t>
      </w:r>
      <w:r>
        <w:t xml:space="preserve"> </w:t>
      </w:r>
      <w:r>
        <w:t xml:space="preserve">0002 (Καλλιόπη </w:t>
      </w:r>
      <w:proofErr w:type="spellStart"/>
      <w:r>
        <w:t>Αποστολογιωργάκη</w:t>
      </w:r>
      <w:proofErr w:type="spellEnd"/>
      <w:r w:rsidR="00A0698A">
        <w:t>- Αντιδήμαρχος Πολιτισμού</w:t>
      </w:r>
      <w:r>
        <w:t>).</w:t>
      </w:r>
    </w:p>
    <w:p w14:paraId="0BE73208" w14:textId="13784532" w:rsidR="00866B60" w:rsidRPr="004E4B37" w:rsidRDefault="00361CC4" w:rsidP="00361CC4">
      <w:pPr>
        <w:spacing w:line="240" w:lineRule="auto"/>
        <w:jc w:val="both"/>
      </w:pPr>
      <w:r>
        <w:t>Το πλήρες πρόγραμμα των αποκριάτικων εκδηλώσεων, καθώς και όλες οι επιμέρους λεπτομέρειες, θα ανακοινωθούν</w:t>
      </w:r>
      <w:r>
        <w:t xml:space="preserve"> το προσεχές διάστημα</w:t>
      </w:r>
      <w:r>
        <w:t xml:space="preserve"> στην επίσημη ιστοσελίδα του Δήμου minoapediadas.gr και στα μέσα κοινωνικής δικτύωσης του Δήμου.</w:t>
      </w:r>
    </w:p>
    <w:sectPr w:rsidR="00866B60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8A43" w14:textId="77777777" w:rsidR="00432B06" w:rsidRDefault="00432B06" w:rsidP="00686DC1">
      <w:pPr>
        <w:spacing w:after="0" w:line="240" w:lineRule="auto"/>
      </w:pPr>
      <w:r>
        <w:separator/>
      </w:r>
    </w:p>
  </w:endnote>
  <w:endnote w:type="continuationSeparator" w:id="0">
    <w:p w14:paraId="25D929C3" w14:textId="77777777" w:rsidR="00432B06" w:rsidRDefault="00432B06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4A12" w14:textId="77777777" w:rsidR="00432B06" w:rsidRDefault="00432B06" w:rsidP="00686DC1">
      <w:pPr>
        <w:spacing w:after="0" w:line="240" w:lineRule="auto"/>
      </w:pPr>
      <w:r>
        <w:separator/>
      </w:r>
    </w:p>
  </w:footnote>
  <w:footnote w:type="continuationSeparator" w:id="0">
    <w:p w14:paraId="5550FBE7" w14:textId="77777777" w:rsidR="00432B06" w:rsidRDefault="00432B06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761C"/>
    <w:multiLevelType w:val="hybridMultilevel"/>
    <w:tmpl w:val="BC2EC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1FC"/>
    <w:multiLevelType w:val="hybridMultilevel"/>
    <w:tmpl w:val="B602F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655036719">
    <w:abstractNumId w:val="1"/>
  </w:num>
  <w:num w:numId="3" w16cid:durableId="19341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0237"/>
    <w:rsid w:val="00057424"/>
    <w:rsid w:val="00060142"/>
    <w:rsid w:val="0008335C"/>
    <w:rsid w:val="000839D7"/>
    <w:rsid w:val="000A3871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81BAE"/>
    <w:rsid w:val="001A360B"/>
    <w:rsid w:val="001A65CE"/>
    <w:rsid w:val="001B3812"/>
    <w:rsid w:val="001C5F2C"/>
    <w:rsid w:val="001D2E44"/>
    <w:rsid w:val="001E2A79"/>
    <w:rsid w:val="001E3D25"/>
    <w:rsid w:val="001E41AE"/>
    <w:rsid w:val="001E4E45"/>
    <w:rsid w:val="001F2AC0"/>
    <w:rsid w:val="002108EA"/>
    <w:rsid w:val="00213C76"/>
    <w:rsid w:val="002178E2"/>
    <w:rsid w:val="002238AE"/>
    <w:rsid w:val="00225F83"/>
    <w:rsid w:val="002344BF"/>
    <w:rsid w:val="00262B90"/>
    <w:rsid w:val="002703A3"/>
    <w:rsid w:val="002A3AB3"/>
    <w:rsid w:val="002B1B17"/>
    <w:rsid w:val="002B33DB"/>
    <w:rsid w:val="002B630B"/>
    <w:rsid w:val="002B741F"/>
    <w:rsid w:val="002C62AE"/>
    <w:rsid w:val="002D55A1"/>
    <w:rsid w:val="002E6C51"/>
    <w:rsid w:val="002F716B"/>
    <w:rsid w:val="003454AE"/>
    <w:rsid w:val="00360574"/>
    <w:rsid w:val="00361CC4"/>
    <w:rsid w:val="00381FCB"/>
    <w:rsid w:val="00383FD7"/>
    <w:rsid w:val="003959FB"/>
    <w:rsid w:val="003B6E04"/>
    <w:rsid w:val="003D338E"/>
    <w:rsid w:val="003E608C"/>
    <w:rsid w:val="00403ED2"/>
    <w:rsid w:val="00432B06"/>
    <w:rsid w:val="00435E17"/>
    <w:rsid w:val="00443FA1"/>
    <w:rsid w:val="00450BAB"/>
    <w:rsid w:val="00461E3F"/>
    <w:rsid w:val="00477830"/>
    <w:rsid w:val="004C45EF"/>
    <w:rsid w:val="004E4B37"/>
    <w:rsid w:val="004E51F9"/>
    <w:rsid w:val="004E7CC8"/>
    <w:rsid w:val="004F1F6D"/>
    <w:rsid w:val="004F680B"/>
    <w:rsid w:val="005002CB"/>
    <w:rsid w:val="0050612A"/>
    <w:rsid w:val="0052559F"/>
    <w:rsid w:val="005419EB"/>
    <w:rsid w:val="00561495"/>
    <w:rsid w:val="00567CCF"/>
    <w:rsid w:val="005769CB"/>
    <w:rsid w:val="005D1F6C"/>
    <w:rsid w:val="005F0DE3"/>
    <w:rsid w:val="0060278B"/>
    <w:rsid w:val="00607877"/>
    <w:rsid w:val="00617ECB"/>
    <w:rsid w:val="00650976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A18CF"/>
    <w:rsid w:val="007E63C8"/>
    <w:rsid w:val="00801F50"/>
    <w:rsid w:val="00806B53"/>
    <w:rsid w:val="00817E2B"/>
    <w:rsid w:val="00844CA4"/>
    <w:rsid w:val="00863F0F"/>
    <w:rsid w:val="00866B60"/>
    <w:rsid w:val="00872FF4"/>
    <w:rsid w:val="008B3288"/>
    <w:rsid w:val="008B33CF"/>
    <w:rsid w:val="008C7C00"/>
    <w:rsid w:val="008D219D"/>
    <w:rsid w:val="008D48DD"/>
    <w:rsid w:val="008E76E6"/>
    <w:rsid w:val="00901682"/>
    <w:rsid w:val="00902762"/>
    <w:rsid w:val="00927EAE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0698A"/>
    <w:rsid w:val="00A13009"/>
    <w:rsid w:val="00A24363"/>
    <w:rsid w:val="00A2522A"/>
    <w:rsid w:val="00A30F36"/>
    <w:rsid w:val="00A36153"/>
    <w:rsid w:val="00A36244"/>
    <w:rsid w:val="00A54E76"/>
    <w:rsid w:val="00A63D61"/>
    <w:rsid w:val="00A73B79"/>
    <w:rsid w:val="00A90CE9"/>
    <w:rsid w:val="00AA3EFA"/>
    <w:rsid w:val="00AE2018"/>
    <w:rsid w:val="00AE2154"/>
    <w:rsid w:val="00AE3203"/>
    <w:rsid w:val="00B00156"/>
    <w:rsid w:val="00B21F32"/>
    <w:rsid w:val="00B4626A"/>
    <w:rsid w:val="00B46B6E"/>
    <w:rsid w:val="00B71B48"/>
    <w:rsid w:val="00B72993"/>
    <w:rsid w:val="00B87308"/>
    <w:rsid w:val="00BA3CEF"/>
    <w:rsid w:val="00C0008B"/>
    <w:rsid w:val="00C17B64"/>
    <w:rsid w:val="00C47D3E"/>
    <w:rsid w:val="00C52ED4"/>
    <w:rsid w:val="00C66DE5"/>
    <w:rsid w:val="00C75DF8"/>
    <w:rsid w:val="00C769A1"/>
    <w:rsid w:val="00C800EF"/>
    <w:rsid w:val="00C87E6A"/>
    <w:rsid w:val="00CA3A0E"/>
    <w:rsid w:val="00CC6D46"/>
    <w:rsid w:val="00CD0CF3"/>
    <w:rsid w:val="00CF33D8"/>
    <w:rsid w:val="00CF7F68"/>
    <w:rsid w:val="00D070DA"/>
    <w:rsid w:val="00D60549"/>
    <w:rsid w:val="00D949F4"/>
    <w:rsid w:val="00D96C48"/>
    <w:rsid w:val="00DA030B"/>
    <w:rsid w:val="00DB5E6D"/>
    <w:rsid w:val="00DC5FF6"/>
    <w:rsid w:val="00DD581D"/>
    <w:rsid w:val="00DE3C9F"/>
    <w:rsid w:val="00E0460C"/>
    <w:rsid w:val="00E11F41"/>
    <w:rsid w:val="00E2567C"/>
    <w:rsid w:val="00E47FDC"/>
    <w:rsid w:val="00E65A43"/>
    <w:rsid w:val="00E70E3E"/>
    <w:rsid w:val="00E83490"/>
    <w:rsid w:val="00EA2184"/>
    <w:rsid w:val="00EA27C6"/>
    <w:rsid w:val="00EA2C06"/>
    <w:rsid w:val="00EB07A5"/>
    <w:rsid w:val="00EC7741"/>
    <w:rsid w:val="00EF6EBB"/>
    <w:rsid w:val="00F212F4"/>
    <w:rsid w:val="00F379F1"/>
    <w:rsid w:val="00F44350"/>
    <w:rsid w:val="00F64941"/>
    <w:rsid w:val="00F73440"/>
    <w:rsid w:val="00F87B62"/>
    <w:rsid w:val="00F9326B"/>
    <w:rsid w:val="00FA08E2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paragraph" w:styleId="a7">
    <w:name w:val="List Paragraph"/>
    <w:basedOn w:val="a"/>
    <w:uiPriority w:val="34"/>
    <w:qFormat/>
    <w:rsid w:val="0021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2026-01-15T10:42:00Z</dcterms:created>
  <dcterms:modified xsi:type="dcterms:W3CDTF">2026-01-15T10:42:00Z</dcterms:modified>
</cp:coreProperties>
</file>