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79899A20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7055BD">
        <w:rPr>
          <w:rFonts w:ascii="Calibri" w:hAnsi="Calibri" w:cs="Calibri"/>
        </w:rPr>
        <w:t>1</w:t>
      </w:r>
      <w:r w:rsidR="000813C0">
        <w:rPr>
          <w:rFonts w:ascii="Calibri" w:hAnsi="Calibri" w:cs="Calibri"/>
        </w:rPr>
        <w:t>8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7055BD">
        <w:rPr>
          <w:rFonts w:ascii="Calibri" w:hAnsi="Calibri" w:cs="Calibri"/>
        </w:rPr>
        <w:t>1</w:t>
      </w:r>
      <w:r w:rsidR="000813C0">
        <w:rPr>
          <w:rFonts w:ascii="Calibri" w:hAnsi="Calibri" w:cs="Calibri"/>
        </w:rPr>
        <w:t>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1D86C7DB" w14:textId="77777777" w:rsidR="007055BD" w:rsidRPr="008D4314" w:rsidRDefault="007055B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839AEAC" w14:textId="355B498C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l-GR"/>
        </w:rPr>
      </w:pPr>
      <w:r w:rsidRPr="000813C0">
        <w:rPr>
          <w:rFonts w:eastAsia="Times New Roman" w:cs="Calibri"/>
          <w:b/>
          <w:bCs/>
          <w:color w:val="000000"/>
          <w:lang w:eastAsia="el-GR"/>
        </w:rPr>
        <w:t xml:space="preserve">Συνάντηση Δημάρχου </w:t>
      </w:r>
      <w:proofErr w:type="spellStart"/>
      <w:r w:rsidRPr="000813C0">
        <w:rPr>
          <w:rFonts w:eastAsia="Times New Roman" w:cs="Calibri"/>
          <w:b/>
          <w:bCs/>
          <w:color w:val="000000"/>
          <w:lang w:eastAsia="el-GR"/>
        </w:rPr>
        <w:t>Μινώα</w:t>
      </w:r>
      <w:proofErr w:type="spellEnd"/>
      <w:r w:rsidRPr="000813C0">
        <w:rPr>
          <w:rFonts w:eastAsia="Times New Roman" w:cs="Calibri"/>
          <w:b/>
          <w:bCs/>
          <w:color w:val="000000"/>
          <w:lang w:eastAsia="el-GR"/>
        </w:rPr>
        <w:t xml:space="preserve"> Πεδιάδας </w:t>
      </w:r>
      <w:r w:rsidR="00860CE4">
        <w:rPr>
          <w:rFonts w:eastAsia="Times New Roman" w:cs="Calibri"/>
          <w:b/>
          <w:bCs/>
          <w:color w:val="000000"/>
          <w:lang w:eastAsia="el-GR"/>
        </w:rPr>
        <w:t xml:space="preserve">Βασίλη </w:t>
      </w:r>
      <w:proofErr w:type="spellStart"/>
      <w:r w:rsidR="00860CE4">
        <w:rPr>
          <w:rFonts w:eastAsia="Times New Roman" w:cs="Calibri"/>
          <w:b/>
          <w:bCs/>
          <w:color w:val="000000"/>
          <w:lang w:eastAsia="el-GR"/>
        </w:rPr>
        <w:t>Κεγκέρογλου</w:t>
      </w:r>
      <w:proofErr w:type="spellEnd"/>
      <w:r w:rsidR="00860CE4">
        <w:rPr>
          <w:rFonts w:eastAsia="Times New Roman" w:cs="Calibri"/>
          <w:b/>
          <w:bCs/>
          <w:color w:val="000000"/>
          <w:lang w:eastAsia="el-GR"/>
        </w:rPr>
        <w:t xml:space="preserve"> και του Βουλευτή Ηρακλείου Κώστα Κεφαλογιάννη με τον Υφυ</w:t>
      </w:r>
      <w:r w:rsidRPr="000813C0">
        <w:rPr>
          <w:rFonts w:eastAsia="Times New Roman" w:cs="Calibri"/>
          <w:b/>
          <w:bCs/>
          <w:color w:val="000000"/>
          <w:lang w:eastAsia="el-GR"/>
        </w:rPr>
        <w:t xml:space="preserve">πουργό Εθνικής Άμυνας – Στο επίκεντρο η παραχώρηση του ανενεργού στρατοπέδου </w:t>
      </w:r>
      <w:proofErr w:type="spellStart"/>
      <w:r w:rsidRPr="000813C0">
        <w:rPr>
          <w:rFonts w:eastAsia="Times New Roman" w:cs="Calibri"/>
          <w:b/>
          <w:bCs/>
          <w:color w:val="000000"/>
          <w:lang w:eastAsia="el-GR"/>
        </w:rPr>
        <w:t>Ζωγραφάκη</w:t>
      </w:r>
      <w:proofErr w:type="spellEnd"/>
      <w:r w:rsidRPr="000813C0">
        <w:rPr>
          <w:rFonts w:eastAsia="Times New Roman" w:cs="Calibri"/>
          <w:b/>
          <w:bCs/>
          <w:color w:val="000000"/>
          <w:lang w:eastAsia="el-GR"/>
        </w:rPr>
        <w:t xml:space="preserve"> – </w:t>
      </w:r>
      <w:proofErr w:type="spellStart"/>
      <w:r w:rsidRPr="000813C0">
        <w:rPr>
          <w:rFonts w:eastAsia="Times New Roman" w:cs="Calibri"/>
          <w:b/>
          <w:bCs/>
          <w:color w:val="000000"/>
          <w:lang w:eastAsia="el-GR"/>
        </w:rPr>
        <w:t>Πλευράκη</w:t>
      </w:r>
      <w:proofErr w:type="spellEnd"/>
      <w:r w:rsidRPr="000813C0">
        <w:rPr>
          <w:rFonts w:eastAsia="Times New Roman" w:cs="Calibri"/>
          <w:b/>
          <w:bCs/>
          <w:color w:val="000000"/>
          <w:lang w:eastAsia="el-GR"/>
        </w:rPr>
        <w:t xml:space="preserve"> στο Δήμο </w:t>
      </w:r>
    </w:p>
    <w:p w14:paraId="77EEC65C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1E3CBB5F" w14:textId="3A8F6FD1" w:rsidR="000813C0" w:rsidRPr="000813C0" w:rsidRDefault="00385D5B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val="en-US" w:eastAsia="el-GR"/>
        </w:rPr>
        <w:t>M</w:t>
      </w:r>
      <w:r>
        <w:rPr>
          <w:rFonts w:eastAsia="Times New Roman" w:cs="Calibri"/>
          <w:color w:val="000000"/>
          <w:lang w:eastAsia="el-GR"/>
        </w:rPr>
        <w:t xml:space="preserve">ε τον </w:t>
      </w:r>
      <w:r w:rsidR="00860CE4">
        <w:rPr>
          <w:rFonts w:eastAsia="Times New Roman" w:cs="Calibri"/>
          <w:color w:val="000000"/>
          <w:lang w:eastAsia="el-GR"/>
        </w:rPr>
        <w:t>Υφυπουργό</w:t>
      </w:r>
      <w:r>
        <w:rPr>
          <w:rFonts w:eastAsia="Times New Roman" w:cs="Calibri"/>
          <w:color w:val="000000"/>
          <w:lang w:eastAsia="el-GR"/>
        </w:rPr>
        <w:t xml:space="preserve"> Εθνικής Άμυνας</w:t>
      </w:r>
      <w:r w:rsidR="00860CE4">
        <w:rPr>
          <w:rFonts w:eastAsia="Times New Roman" w:cs="Calibri"/>
          <w:color w:val="000000"/>
          <w:lang w:eastAsia="el-GR"/>
        </w:rPr>
        <w:t xml:space="preserve"> Θανάση Δαβάκη</w:t>
      </w:r>
      <w:r w:rsidR="0033761A">
        <w:rPr>
          <w:rFonts w:eastAsia="Times New Roman" w:cs="Calibri"/>
          <w:color w:val="000000"/>
          <w:lang w:eastAsia="el-GR"/>
        </w:rPr>
        <w:t>, συναντήθηκε</w:t>
      </w:r>
      <w:r w:rsidR="003328C7">
        <w:rPr>
          <w:rFonts w:eastAsia="Times New Roman" w:cs="Calibri"/>
          <w:color w:val="000000"/>
          <w:lang w:eastAsia="el-GR"/>
        </w:rPr>
        <w:t xml:space="preserve"> τη Δευτέρα 17 Νοεμβρίου, </w:t>
      </w:r>
      <w:r w:rsidR="000813C0" w:rsidRPr="000813C0">
        <w:rPr>
          <w:rFonts w:eastAsia="Times New Roman" w:cs="Calibri"/>
          <w:color w:val="000000"/>
          <w:lang w:eastAsia="el-GR"/>
        </w:rPr>
        <w:t xml:space="preserve">ο Δήμαρχος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Μινώα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 Πεδιάδας Βασίλης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Κεγκέρογλου</w:t>
      </w:r>
      <w:proofErr w:type="spellEnd"/>
      <w:r w:rsidR="00860CE4">
        <w:rPr>
          <w:rFonts w:eastAsia="Times New Roman" w:cs="Calibri"/>
          <w:color w:val="000000"/>
          <w:lang w:eastAsia="el-GR"/>
        </w:rPr>
        <w:t>, παρουσία του Βουλευτή Ηρακλείου της ΝΔ, Κωνσταντίνου Κεφαλογιάννη</w:t>
      </w:r>
      <w:r w:rsidR="000813C0" w:rsidRPr="000813C0">
        <w:rPr>
          <w:rFonts w:eastAsia="Times New Roman" w:cs="Calibri"/>
          <w:color w:val="000000"/>
          <w:lang w:eastAsia="el-GR"/>
        </w:rPr>
        <w:t xml:space="preserve">. Στη διάρκεια της συνάντησης εξετάστηκε το αίτημα του Δήμου για την παραχώρηση του ανενεργού στρατοπέδου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Ζωγραφάκη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 –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Πλευράκη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 στο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Καστέλλι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, με σκοπό τη μετατροπή του σε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πολυθεματικό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 πάρκο Εκπαίδευσης, Πολιτισμού, Ιστορίας και Δημιουργικής Απασχόλησης.</w:t>
      </w:r>
    </w:p>
    <w:p w14:paraId="1AED0068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113567E8" w14:textId="2BC1661D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>Ο Υ</w:t>
      </w:r>
      <w:r w:rsidR="00860CE4">
        <w:rPr>
          <w:rFonts w:eastAsia="Times New Roman" w:cs="Calibri"/>
          <w:color w:val="000000"/>
          <w:lang w:eastAsia="el-GR"/>
        </w:rPr>
        <w:t>φυ</w:t>
      </w:r>
      <w:r w:rsidRPr="000813C0">
        <w:rPr>
          <w:rFonts w:eastAsia="Times New Roman" w:cs="Calibri"/>
          <w:color w:val="000000"/>
          <w:lang w:eastAsia="el-GR"/>
        </w:rPr>
        <w:t xml:space="preserve">πουργός ενημέρωσε ότι το αίτημα του Δήμου </w:t>
      </w:r>
      <w:r w:rsidR="003328C7" w:rsidRPr="000813C0">
        <w:rPr>
          <w:rFonts w:eastAsia="Times New Roman" w:cs="Calibri"/>
          <w:color w:val="000000"/>
          <w:lang w:eastAsia="el-GR"/>
        </w:rPr>
        <w:t>που έχει ήδη λάβει ομόφωνη στήριξη από το Δημοτικό Συμβούλιο</w:t>
      </w:r>
      <w:r w:rsidR="0033761A">
        <w:rPr>
          <w:rFonts w:eastAsia="Times New Roman" w:cs="Calibri"/>
          <w:color w:val="000000"/>
          <w:lang w:eastAsia="el-GR"/>
        </w:rPr>
        <w:t>,</w:t>
      </w:r>
      <w:r w:rsidR="003328C7" w:rsidRPr="000813C0">
        <w:rPr>
          <w:rFonts w:eastAsia="Times New Roman" w:cs="Calibri"/>
          <w:color w:val="000000"/>
          <w:lang w:eastAsia="el-GR"/>
        </w:rPr>
        <w:t xml:space="preserve"> </w:t>
      </w:r>
      <w:r w:rsidRPr="000813C0">
        <w:rPr>
          <w:rFonts w:eastAsia="Times New Roman" w:cs="Calibri"/>
          <w:color w:val="000000"/>
          <w:lang w:eastAsia="el-GR"/>
        </w:rPr>
        <w:t xml:space="preserve">θα εξεταστεί </w:t>
      </w:r>
      <w:r w:rsidR="00860CE4">
        <w:rPr>
          <w:rFonts w:eastAsia="Times New Roman" w:cs="Calibri"/>
          <w:color w:val="000000"/>
          <w:lang w:eastAsia="el-GR"/>
        </w:rPr>
        <w:t xml:space="preserve">θετικά </w:t>
      </w:r>
      <w:r w:rsidRPr="000813C0">
        <w:rPr>
          <w:rFonts w:eastAsia="Times New Roman" w:cs="Calibri"/>
          <w:color w:val="000000"/>
          <w:lang w:eastAsia="el-GR"/>
        </w:rPr>
        <w:t>από τις αρμόδιες υπηρεσίες</w:t>
      </w:r>
      <w:r w:rsidR="00860CE4">
        <w:rPr>
          <w:rFonts w:eastAsia="Times New Roman" w:cs="Calibri"/>
          <w:color w:val="000000"/>
          <w:lang w:eastAsia="el-GR"/>
        </w:rPr>
        <w:t>, σε συνεργασία με το Δήμο,</w:t>
      </w:r>
      <w:r w:rsidR="00860CE4" w:rsidRPr="00860CE4">
        <w:rPr>
          <w:rFonts w:eastAsia="Times New Roman" w:cs="Calibri"/>
          <w:color w:val="000000"/>
          <w:lang w:eastAsia="el-GR"/>
        </w:rPr>
        <w:t xml:space="preserve"> </w:t>
      </w:r>
      <w:r w:rsidR="00860CE4">
        <w:rPr>
          <w:rFonts w:eastAsia="Times New Roman" w:cs="Calibri"/>
          <w:color w:val="000000"/>
          <w:lang w:eastAsia="el-GR"/>
        </w:rPr>
        <w:t xml:space="preserve">σύμφωνα με </w:t>
      </w:r>
      <w:r w:rsidR="00860CE4">
        <w:rPr>
          <w:rFonts w:eastAsia="Times New Roman" w:cs="Calibri"/>
          <w:color w:val="000000"/>
          <w:lang w:eastAsia="el-GR"/>
        </w:rPr>
        <w:t>τις κατευθύνσεις που</w:t>
      </w:r>
      <w:r w:rsidR="00860CE4">
        <w:rPr>
          <w:rFonts w:eastAsia="Times New Roman" w:cs="Calibri"/>
          <w:color w:val="000000"/>
          <w:lang w:eastAsia="el-GR"/>
        </w:rPr>
        <w:t xml:space="preserve"> έλαβαν </w:t>
      </w:r>
      <w:r w:rsidR="003328C7">
        <w:rPr>
          <w:rFonts w:eastAsia="Times New Roman" w:cs="Calibri"/>
          <w:color w:val="000000"/>
          <w:lang w:eastAsia="el-GR"/>
        </w:rPr>
        <w:t>.</w:t>
      </w:r>
    </w:p>
    <w:p w14:paraId="48DFE5C1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507DF8FA" w14:textId="22E713EC" w:rsidR="000813C0" w:rsidRPr="000813C0" w:rsidRDefault="003328C7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Υπενθυμίζεται ότι τ</w:t>
      </w:r>
      <w:r w:rsidR="000813C0" w:rsidRPr="000813C0">
        <w:rPr>
          <w:rFonts w:eastAsia="Times New Roman" w:cs="Calibri"/>
          <w:color w:val="000000"/>
          <w:lang w:eastAsia="el-GR"/>
        </w:rPr>
        <w:t xml:space="preserve">ο αίτημα προς το Υπουργείο είχε αποσταλεί επίσημα </w:t>
      </w:r>
      <w:r>
        <w:rPr>
          <w:rFonts w:eastAsia="Times New Roman" w:cs="Calibri"/>
          <w:color w:val="000000"/>
          <w:lang w:eastAsia="el-GR"/>
        </w:rPr>
        <w:t xml:space="preserve">τον </w:t>
      </w:r>
      <w:r w:rsidR="000813C0" w:rsidRPr="000813C0">
        <w:rPr>
          <w:rFonts w:eastAsia="Times New Roman" w:cs="Calibri"/>
          <w:color w:val="000000"/>
          <w:lang w:eastAsia="el-GR"/>
        </w:rPr>
        <w:t>Α</w:t>
      </w:r>
      <w:r>
        <w:rPr>
          <w:rFonts w:eastAsia="Times New Roman" w:cs="Calibri"/>
          <w:color w:val="000000"/>
          <w:lang w:eastAsia="el-GR"/>
        </w:rPr>
        <w:t>ύγουστο</w:t>
      </w:r>
      <w:r w:rsidR="000813C0" w:rsidRPr="000813C0">
        <w:rPr>
          <w:rFonts w:eastAsia="Times New Roman" w:cs="Calibri"/>
          <w:color w:val="000000"/>
          <w:lang w:eastAsia="el-GR"/>
        </w:rPr>
        <w:t xml:space="preserve">, κατόπιν της υπ’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αριθμ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. 140/2025 ομόφωνης απόφασης του Δημοτικού Συμβουλίου </w:t>
      </w:r>
      <w:proofErr w:type="spellStart"/>
      <w:r w:rsidR="000813C0" w:rsidRPr="000813C0">
        <w:rPr>
          <w:rFonts w:eastAsia="Times New Roman" w:cs="Calibri"/>
          <w:color w:val="000000"/>
          <w:lang w:eastAsia="el-GR"/>
        </w:rPr>
        <w:t>Μινώα</w:t>
      </w:r>
      <w:proofErr w:type="spellEnd"/>
      <w:r w:rsidR="000813C0" w:rsidRPr="000813C0">
        <w:rPr>
          <w:rFonts w:eastAsia="Times New Roman" w:cs="Calibri"/>
          <w:color w:val="000000"/>
          <w:lang w:eastAsia="el-GR"/>
        </w:rPr>
        <w:t xml:space="preserve"> Πεδιάδας, με την οποία εγκρίθηκε η εκ νέου υποβολή της πρότασης και εξουσιοδοτήθηκε ο Δήμαρχος για όλες τις απαραίτητες ενέργειες, συμπεριλαμβανομένης της σύνταξης πλήρους φακέλου τεκμηρίωσης και της ένταξης της πρότασης στο υπό εκπόνηση Ειδικό Πολεοδομικό Σχέδιο.</w:t>
      </w:r>
    </w:p>
    <w:p w14:paraId="25BA23D8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70FDCEDC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 xml:space="preserve">Η πρόταση του Δήμου προβλέπει την αξιοποίηση του ανενεργού στρατοπέδου ως </w:t>
      </w:r>
      <w:proofErr w:type="spellStart"/>
      <w:r w:rsidRPr="000813C0">
        <w:rPr>
          <w:rFonts w:eastAsia="Times New Roman" w:cs="Calibri"/>
          <w:color w:val="000000"/>
          <w:lang w:eastAsia="el-GR"/>
        </w:rPr>
        <w:t>πολυθεματικού</w:t>
      </w:r>
      <w:proofErr w:type="spellEnd"/>
      <w:r w:rsidRPr="000813C0">
        <w:rPr>
          <w:rFonts w:eastAsia="Times New Roman" w:cs="Calibri"/>
          <w:color w:val="000000"/>
          <w:lang w:eastAsia="el-GR"/>
        </w:rPr>
        <w:t xml:space="preserve"> πάρκου, με βασικούς άξονες:</w:t>
      </w:r>
    </w:p>
    <w:p w14:paraId="0196DE45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13D9ADC6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l-GR"/>
        </w:rPr>
      </w:pPr>
      <w:r w:rsidRPr="000813C0">
        <w:rPr>
          <w:rFonts w:eastAsia="Times New Roman" w:cs="Calibri"/>
          <w:b/>
          <w:bCs/>
          <w:color w:val="000000"/>
          <w:lang w:eastAsia="el-GR"/>
        </w:rPr>
        <w:t xml:space="preserve">1. Εκπαιδευτικό Κέντρο </w:t>
      </w:r>
      <w:proofErr w:type="spellStart"/>
      <w:r w:rsidRPr="000813C0">
        <w:rPr>
          <w:rFonts w:eastAsia="Times New Roman" w:cs="Calibri"/>
          <w:b/>
          <w:bCs/>
          <w:color w:val="000000"/>
          <w:lang w:eastAsia="el-GR"/>
        </w:rPr>
        <w:t>Μεταλυκειακής</w:t>
      </w:r>
      <w:proofErr w:type="spellEnd"/>
      <w:r w:rsidRPr="000813C0">
        <w:rPr>
          <w:rFonts w:eastAsia="Times New Roman" w:cs="Calibri"/>
          <w:b/>
          <w:bCs/>
          <w:color w:val="000000"/>
          <w:lang w:eastAsia="el-GR"/>
        </w:rPr>
        <w:t xml:space="preserve"> Εκπαίδευσης και Διά Βίου Μάθησης</w:t>
      </w:r>
    </w:p>
    <w:p w14:paraId="20EC3AF5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 xml:space="preserve">Με σκοπό τη φιλοξενία εκπαιδευτικών δομών (π.χ. ΙΕΚ, ΚΔΒΜ), σε συνεργασία με δημόσιους και ιδιωτικούς φορείς, ώστε να ενισχυθούν οι δεξιότητες και η </w:t>
      </w:r>
      <w:proofErr w:type="spellStart"/>
      <w:r w:rsidRPr="000813C0">
        <w:rPr>
          <w:rFonts w:eastAsia="Times New Roman" w:cs="Calibri"/>
          <w:color w:val="000000"/>
          <w:lang w:eastAsia="el-GR"/>
        </w:rPr>
        <w:t>απασχολησιμότητα</w:t>
      </w:r>
      <w:proofErr w:type="spellEnd"/>
      <w:r w:rsidRPr="000813C0">
        <w:rPr>
          <w:rFonts w:eastAsia="Times New Roman" w:cs="Calibri"/>
          <w:color w:val="000000"/>
          <w:lang w:eastAsia="el-GR"/>
        </w:rPr>
        <w:t xml:space="preserve"> των νέων και ενηλίκων της περιοχής.</w:t>
      </w:r>
    </w:p>
    <w:p w14:paraId="219E868F" w14:textId="11E51B9B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l-GR"/>
        </w:rPr>
      </w:pPr>
      <w:r w:rsidRPr="000813C0">
        <w:rPr>
          <w:rFonts w:eastAsia="Times New Roman" w:cs="Calibri"/>
          <w:b/>
          <w:bCs/>
          <w:color w:val="000000"/>
          <w:lang w:eastAsia="el-GR"/>
        </w:rPr>
        <w:t xml:space="preserve">2. Πολιτιστικό Κέντρο – </w:t>
      </w:r>
      <w:proofErr w:type="spellStart"/>
      <w:r w:rsidRPr="000813C0">
        <w:rPr>
          <w:rFonts w:eastAsia="Times New Roman" w:cs="Calibri"/>
          <w:b/>
          <w:bCs/>
          <w:color w:val="000000"/>
          <w:lang w:eastAsia="el-GR"/>
        </w:rPr>
        <w:t>Πολυχώρος</w:t>
      </w:r>
      <w:proofErr w:type="spellEnd"/>
      <w:r w:rsidRPr="000813C0">
        <w:rPr>
          <w:rFonts w:eastAsia="Times New Roman" w:cs="Calibri"/>
          <w:b/>
          <w:bCs/>
          <w:color w:val="000000"/>
          <w:lang w:eastAsia="el-GR"/>
        </w:rPr>
        <w:t xml:space="preserve"> Εκδηλώσεων και Εκθέσεων</w:t>
      </w:r>
    </w:p>
    <w:p w14:paraId="599CEAF6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>Για τη φιλοξενία πολιτιστικών δράσεων, θεατρικών και μουσικών εκδηλώσεων, εκθέσεων, εργαστηρίων και συλλογικών πρωτοβουλιών των πολιτών και των πολιτιστικών συλλόγων του Δήμου.</w:t>
      </w:r>
    </w:p>
    <w:p w14:paraId="73EEBABD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l-GR"/>
        </w:rPr>
      </w:pPr>
      <w:r w:rsidRPr="000813C0">
        <w:rPr>
          <w:rFonts w:eastAsia="Times New Roman" w:cs="Calibri"/>
          <w:b/>
          <w:bCs/>
          <w:color w:val="000000"/>
          <w:lang w:eastAsia="el-GR"/>
        </w:rPr>
        <w:t xml:space="preserve">3. Κέντρο Μελετών και Έρευνας της Ιστορίας του Δήμου </w:t>
      </w:r>
      <w:proofErr w:type="spellStart"/>
      <w:r w:rsidRPr="000813C0">
        <w:rPr>
          <w:rFonts w:eastAsia="Times New Roman" w:cs="Calibri"/>
          <w:b/>
          <w:bCs/>
          <w:color w:val="000000"/>
          <w:lang w:eastAsia="el-GR"/>
        </w:rPr>
        <w:t>Μινώα</w:t>
      </w:r>
      <w:proofErr w:type="spellEnd"/>
      <w:r w:rsidRPr="000813C0">
        <w:rPr>
          <w:rFonts w:eastAsia="Times New Roman" w:cs="Calibri"/>
          <w:b/>
          <w:bCs/>
          <w:color w:val="000000"/>
          <w:lang w:eastAsia="el-GR"/>
        </w:rPr>
        <w:t xml:space="preserve"> Πεδιάδας και της Κρήτης</w:t>
      </w:r>
    </w:p>
    <w:p w14:paraId="287EE53D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>Στόχος είναι η δημιουργία θεσμικής δομής που θα συγκεντρώνει, μελετά και αναδεικνύει την ιστορική και πολιτιστική κληρονομιά του τόπου, σε συνεργασία με ακαδημαϊκά και ερευνητικά ιδρύματα.</w:t>
      </w:r>
    </w:p>
    <w:p w14:paraId="272D2350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l-GR"/>
        </w:rPr>
      </w:pPr>
      <w:r w:rsidRPr="000813C0">
        <w:rPr>
          <w:rFonts w:eastAsia="Times New Roman" w:cs="Calibri"/>
          <w:b/>
          <w:bCs/>
          <w:color w:val="000000"/>
          <w:lang w:eastAsia="el-GR"/>
        </w:rPr>
        <w:t>4. Πάρκο Δημιουργικής Απασχόλησης και Ψυχαγωγίας Παιδιών</w:t>
      </w:r>
    </w:p>
    <w:p w14:paraId="09B078DA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lastRenderedPageBreak/>
        <w:t>Διαμόρφωση ενός ασφαλούς, φυσικού και εμπλουτισμένου χώρου για παιχνίδι, μάθηση, κοινωνική και περιβαλλοντική ευαισθητοποίηση των παιδιών και των οικογενειών της περιοχής.</w:t>
      </w:r>
    </w:p>
    <w:p w14:paraId="7E841F8E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50864AD4" w14:textId="5218ECEE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>Η πρόταση είναι πλήρως συμβατή με το θεσμικό πλαίσιο του ν. 4407/2016 για τις παραχωρήσεις στρατοπέδων και αποτελεί στρατηγική επιλογή για τη βιώσιμη ανάπτυξη της περιοχής, την ενίσχυση της τοπικής κοινωνίας και την αναβάθμιση της ποιότητας ζωής των κατοίκων.</w:t>
      </w:r>
    </w:p>
    <w:p w14:paraId="4AF18B1F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35E7C3A8" w14:textId="4551DC2C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el-GR"/>
        </w:rPr>
      </w:pPr>
      <w:r w:rsidRPr="000813C0">
        <w:rPr>
          <w:rFonts w:eastAsia="Times New Roman" w:cs="Calibri"/>
          <w:b/>
          <w:bCs/>
          <w:color w:val="000000"/>
          <w:lang w:eastAsia="el-GR"/>
        </w:rPr>
        <w:t>Με εξουσιοδότηση του Δημοτικού Συμβουλίου, ο Δήμος μέχρι σήμερα έχει</w:t>
      </w:r>
      <w:r w:rsidR="00CA4D03" w:rsidRPr="00CA4D03">
        <w:rPr>
          <w:rFonts w:eastAsia="Times New Roman" w:cs="Calibri"/>
          <w:b/>
          <w:bCs/>
          <w:color w:val="000000"/>
          <w:lang w:eastAsia="el-GR"/>
        </w:rPr>
        <w:t xml:space="preserve"> </w:t>
      </w:r>
      <w:r w:rsidRPr="000813C0">
        <w:rPr>
          <w:rFonts w:eastAsia="Times New Roman" w:cs="Calibri"/>
          <w:b/>
          <w:bCs/>
          <w:color w:val="000000"/>
          <w:lang w:eastAsia="el-GR"/>
        </w:rPr>
        <w:t>προχωρήσει στις παρακάτω ενέργειες:</w:t>
      </w:r>
    </w:p>
    <w:p w14:paraId="1749E00C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0824E1F0" w14:textId="53ABD3FF" w:rsidR="000813C0" w:rsidRPr="000813C0" w:rsidRDefault="00CA4D03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CA4D03">
        <w:rPr>
          <w:rFonts w:eastAsia="Times New Roman" w:cs="Calibri"/>
          <w:color w:val="000000"/>
          <w:lang w:eastAsia="el-GR"/>
        </w:rPr>
        <w:t>-</w:t>
      </w:r>
      <w:r w:rsidR="000813C0">
        <w:rPr>
          <w:rFonts w:eastAsia="Times New Roman" w:cs="Calibri"/>
          <w:color w:val="000000"/>
          <w:lang w:eastAsia="el-GR"/>
        </w:rPr>
        <w:t>Υ</w:t>
      </w:r>
      <w:r w:rsidR="000813C0" w:rsidRPr="000813C0">
        <w:rPr>
          <w:rFonts w:eastAsia="Times New Roman" w:cs="Calibri"/>
          <w:color w:val="000000"/>
          <w:lang w:eastAsia="el-GR"/>
        </w:rPr>
        <w:t>ποβολή του επίσημου αιτήματος προς ΥΠΕΘΑ/ΥΠΑΑΠΕΔ.</w:t>
      </w:r>
    </w:p>
    <w:p w14:paraId="09FC62CC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3266DED6" w14:textId="01F0C378" w:rsidR="000813C0" w:rsidRPr="000813C0" w:rsidRDefault="00CA4D03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CA4D03">
        <w:rPr>
          <w:rFonts w:eastAsia="Times New Roman" w:cs="Calibri"/>
          <w:color w:val="000000"/>
          <w:lang w:eastAsia="el-GR"/>
        </w:rPr>
        <w:t>-</w:t>
      </w:r>
      <w:r w:rsidR="000813C0">
        <w:rPr>
          <w:rFonts w:eastAsia="Times New Roman" w:cs="Calibri"/>
          <w:color w:val="000000"/>
          <w:lang w:eastAsia="el-GR"/>
        </w:rPr>
        <w:t>Σ</w:t>
      </w:r>
      <w:r w:rsidR="000813C0" w:rsidRPr="000813C0">
        <w:rPr>
          <w:rFonts w:eastAsia="Times New Roman" w:cs="Calibri"/>
          <w:color w:val="000000"/>
          <w:lang w:eastAsia="el-GR"/>
        </w:rPr>
        <w:t>ύνταξη φακέλου τεκμηρίωσης και αναλυτικής πρότασης αξιοποίησης.</w:t>
      </w:r>
    </w:p>
    <w:p w14:paraId="2F7F9075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4BD5B4BE" w14:textId="0C87804E" w:rsidR="000813C0" w:rsidRPr="000813C0" w:rsidRDefault="00CA4D03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CA4D03">
        <w:rPr>
          <w:rFonts w:eastAsia="Times New Roman" w:cs="Calibri"/>
          <w:color w:val="000000"/>
          <w:lang w:eastAsia="el-GR"/>
        </w:rPr>
        <w:t>-</w:t>
      </w:r>
      <w:r w:rsidR="000813C0">
        <w:rPr>
          <w:rFonts w:eastAsia="Times New Roman" w:cs="Calibri"/>
          <w:color w:val="000000"/>
          <w:lang w:eastAsia="el-GR"/>
        </w:rPr>
        <w:t>Α</w:t>
      </w:r>
      <w:r w:rsidR="000813C0" w:rsidRPr="000813C0">
        <w:rPr>
          <w:rFonts w:eastAsia="Times New Roman" w:cs="Calibri"/>
          <w:color w:val="000000"/>
          <w:lang w:eastAsia="el-GR"/>
        </w:rPr>
        <w:t>ποστολή της πρότασης στην ανάδοχο εταιρεία του Ειδικού Πολεοδομικού Σχεδίου και στην τριμελή επιτροπή για την ένταξη των χρήσεων στο ΕΠΣ.</w:t>
      </w:r>
    </w:p>
    <w:p w14:paraId="6083A780" w14:textId="77777777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625C58BC" w14:textId="6A1381D5" w:rsidR="000813C0" w:rsidRPr="000813C0" w:rsidRDefault="000813C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0813C0">
        <w:rPr>
          <w:rFonts w:eastAsia="Times New Roman" w:cs="Calibri"/>
          <w:color w:val="000000"/>
          <w:lang w:eastAsia="el-GR"/>
        </w:rPr>
        <w:t xml:space="preserve">«Η συνάντηση στο Υπουργείο αποτελεί ένα </w:t>
      </w:r>
      <w:r w:rsidR="00CA4D03">
        <w:rPr>
          <w:rFonts w:eastAsia="Times New Roman" w:cs="Calibri"/>
          <w:color w:val="000000"/>
          <w:lang w:eastAsia="el-GR"/>
        </w:rPr>
        <w:t xml:space="preserve">ακόμα </w:t>
      </w:r>
      <w:r w:rsidRPr="000813C0">
        <w:rPr>
          <w:rFonts w:eastAsia="Times New Roman" w:cs="Calibri"/>
          <w:color w:val="000000"/>
          <w:lang w:eastAsia="el-GR"/>
        </w:rPr>
        <w:t xml:space="preserve">βήμα για την προώθηση </w:t>
      </w:r>
      <w:r w:rsidR="00CA4D03">
        <w:rPr>
          <w:rFonts w:eastAsia="Times New Roman" w:cs="Calibri"/>
          <w:color w:val="000000"/>
          <w:lang w:eastAsia="el-GR"/>
        </w:rPr>
        <w:t xml:space="preserve">μίας παρέμβασης </w:t>
      </w:r>
      <w:r w:rsidRPr="000813C0">
        <w:rPr>
          <w:rFonts w:eastAsia="Times New Roman" w:cs="Calibri"/>
          <w:color w:val="000000"/>
          <w:lang w:eastAsia="el-GR"/>
        </w:rPr>
        <w:t xml:space="preserve">που μπορεί να </w:t>
      </w:r>
      <w:r w:rsidR="00CA4D03">
        <w:rPr>
          <w:rFonts w:eastAsia="Times New Roman" w:cs="Calibri"/>
          <w:color w:val="000000"/>
          <w:lang w:eastAsia="el-GR"/>
        </w:rPr>
        <w:t>δημιουργήσει νέα δεδομένα στην περιοχή</w:t>
      </w:r>
      <w:r w:rsidRPr="000813C0">
        <w:rPr>
          <w:rFonts w:eastAsia="Times New Roman" w:cs="Calibri"/>
          <w:color w:val="000000"/>
          <w:lang w:eastAsia="el-GR"/>
        </w:rPr>
        <w:t xml:space="preserve">. Το στρατόπεδο </w:t>
      </w:r>
      <w:proofErr w:type="spellStart"/>
      <w:r w:rsidRPr="000813C0">
        <w:rPr>
          <w:rFonts w:eastAsia="Times New Roman" w:cs="Calibri"/>
          <w:color w:val="000000"/>
          <w:lang w:eastAsia="el-GR"/>
        </w:rPr>
        <w:t>Ζωγραφάκη</w:t>
      </w:r>
      <w:proofErr w:type="spellEnd"/>
      <w:r w:rsidRPr="000813C0">
        <w:rPr>
          <w:rFonts w:eastAsia="Times New Roman" w:cs="Calibri"/>
          <w:color w:val="000000"/>
          <w:lang w:eastAsia="el-GR"/>
        </w:rPr>
        <w:t xml:space="preserve"> – </w:t>
      </w:r>
      <w:proofErr w:type="spellStart"/>
      <w:r w:rsidRPr="000813C0">
        <w:rPr>
          <w:rFonts w:eastAsia="Times New Roman" w:cs="Calibri"/>
          <w:color w:val="000000"/>
          <w:lang w:eastAsia="el-GR"/>
        </w:rPr>
        <w:t>Πλευράκη</w:t>
      </w:r>
      <w:proofErr w:type="spellEnd"/>
      <w:r w:rsidRPr="000813C0">
        <w:rPr>
          <w:rFonts w:eastAsia="Times New Roman" w:cs="Calibri"/>
          <w:color w:val="000000"/>
          <w:lang w:eastAsia="el-GR"/>
        </w:rPr>
        <w:t xml:space="preserve"> παραμένει ανενεργό για χρόνια και πιστεύουμε ότι η αξιοποίησή του για εκπαιδευτικούς, πολιτιστικούς και κοινωνικούς σκοπούς θα προσφέρει σημαντικά οφέλη στην τοπική κοινωνία. Ο Δήμος </w:t>
      </w:r>
      <w:proofErr w:type="spellStart"/>
      <w:r w:rsidRPr="000813C0">
        <w:rPr>
          <w:rFonts w:eastAsia="Times New Roman" w:cs="Calibri"/>
          <w:color w:val="000000"/>
          <w:lang w:eastAsia="el-GR"/>
        </w:rPr>
        <w:t>Μινώα</w:t>
      </w:r>
      <w:proofErr w:type="spellEnd"/>
      <w:r w:rsidRPr="000813C0">
        <w:rPr>
          <w:rFonts w:eastAsia="Times New Roman" w:cs="Calibri"/>
          <w:color w:val="000000"/>
          <w:lang w:eastAsia="el-GR"/>
        </w:rPr>
        <w:t xml:space="preserve"> Πεδιάδας θα συνεχίσει με συνέπεια και τεκμηρίωση όλες τις απαραίτητες ενέργειες μέχρι την τελική δικαίωση του στόχου </w:t>
      </w:r>
      <w:r w:rsidR="00860CE4">
        <w:rPr>
          <w:rFonts w:eastAsia="Times New Roman" w:cs="Calibri"/>
          <w:color w:val="000000"/>
          <w:lang w:eastAsia="el-GR"/>
        </w:rPr>
        <w:t>μας, ενώ το επόμενο διάστημα θα συνεργαστούμε με τις αντίστοιχες υπηρεσίες του Υπουργείου για το σκοπό αυτό</w:t>
      </w:r>
      <w:r w:rsidRPr="000813C0">
        <w:rPr>
          <w:rFonts w:eastAsia="Times New Roman" w:cs="Calibri"/>
          <w:color w:val="000000"/>
          <w:lang w:eastAsia="el-GR"/>
        </w:rPr>
        <w:t>»</w:t>
      </w:r>
      <w:r>
        <w:rPr>
          <w:rFonts w:eastAsia="Times New Roman" w:cs="Calibri"/>
          <w:color w:val="000000"/>
          <w:lang w:eastAsia="el-GR"/>
        </w:rPr>
        <w:t xml:space="preserve">, ανέφερε χαρακτηριστικά ο Δήμαρχος </w:t>
      </w:r>
      <w:proofErr w:type="spellStart"/>
      <w:r>
        <w:rPr>
          <w:rFonts w:eastAsia="Times New Roman" w:cs="Calibri"/>
          <w:color w:val="000000"/>
          <w:lang w:eastAsia="el-GR"/>
        </w:rPr>
        <w:t>Μινώα</w:t>
      </w:r>
      <w:proofErr w:type="spellEnd"/>
      <w:r>
        <w:rPr>
          <w:rFonts w:eastAsia="Times New Roman" w:cs="Calibri"/>
          <w:color w:val="000000"/>
          <w:lang w:eastAsia="el-GR"/>
        </w:rPr>
        <w:t xml:space="preserve"> Πεδιάδας Βασίλης </w:t>
      </w:r>
      <w:proofErr w:type="spellStart"/>
      <w:r>
        <w:rPr>
          <w:rFonts w:eastAsia="Times New Roman" w:cs="Calibri"/>
          <w:color w:val="000000"/>
          <w:lang w:eastAsia="el-GR"/>
        </w:rPr>
        <w:t>Κεγκέρογλου</w:t>
      </w:r>
      <w:proofErr w:type="spellEnd"/>
      <w:r>
        <w:rPr>
          <w:rFonts w:eastAsia="Times New Roman" w:cs="Calibri"/>
          <w:color w:val="000000"/>
          <w:lang w:eastAsia="el-GR"/>
        </w:rPr>
        <w:t>.</w:t>
      </w:r>
    </w:p>
    <w:p w14:paraId="644B49DE" w14:textId="0BC51FA2" w:rsidR="00F91240" w:rsidRPr="007055BD" w:rsidRDefault="00F91240" w:rsidP="000813C0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sectPr w:rsidR="00F91240" w:rsidRPr="007055BD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33D3" w14:textId="77777777" w:rsidR="00CE057B" w:rsidRDefault="00CE057B" w:rsidP="00823EAD">
      <w:pPr>
        <w:spacing w:after="0" w:line="240" w:lineRule="auto"/>
      </w:pPr>
      <w:r>
        <w:separator/>
      </w:r>
    </w:p>
  </w:endnote>
  <w:endnote w:type="continuationSeparator" w:id="0">
    <w:p w14:paraId="0D9F1528" w14:textId="77777777" w:rsidR="00CE057B" w:rsidRDefault="00CE057B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0CBD" w14:textId="77777777" w:rsidR="004F16A2" w:rsidRDefault="004F16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16EC601A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3A60" w14:textId="77777777" w:rsidR="004F16A2" w:rsidRDefault="004F1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15CA" w14:textId="77777777" w:rsidR="00CE057B" w:rsidRDefault="00CE057B" w:rsidP="00823EAD">
      <w:pPr>
        <w:spacing w:after="0" w:line="240" w:lineRule="auto"/>
      </w:pPr>
      <w:r>
        <w:separator/>
      </w:r>
    </w:p>
  </w:footnote>
  <w:footnote w:type="continuationSeparator" w:id="0">
    <w:p w14:paraId="1E3E1A10" w14:textId="77777777" w:rsidR="00CE057B" w:rsidRDefault="00CE057B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60F4" w14:textId="77777777" w:rsidR="004F16A2" w:rsidRDefault="004F16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6C6" w14:textId="77777777" w:rsidR="004F16A2" w:rsidRDefault="004F16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DB3D" w14:textId="77777777" w:rsidR="004F16A2" w:rsidRDefault="004F16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813C0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A4320"/>
    <w:rsid w:val="001D1997"/>
    <w:rsid w:val="001E390C"/>
    <w:rsid w:val="001F2799"/>
    <w:rsid w:val="00201F92"/>
    <w:rsid w:val="00206866"/>
    <w:rsid w:val="0021604C"/>
    <w:rsid w:val="00254D42"/>
    <w:rsid w:val="0025746A"/>
    <w:rsid w:val="00283458"/>
    <w:rsid w:val="002A209E"/>
    <w:rsid w:val="002D40D1"/>
    <w:rsid w:val="002D49A1"/>
    <w:rsid w:val="002D5686"/>
    <w:rsid w:val="00305DAF"/>
    <w:rsid w:val="00327E83"/>
    <w:rsid w:val="003328C7"/>
    <w:rsid w:val="0033761A"/>
    <w:rsid w:val="00360663"/>
    <w:rsid w:val="00363DF2"/>
    <w:rsid w:val="00365FA1"/>
    <w:rsid w:val="003661F9"/>
    <w:rsid w:val="00385D5B"/>
    <w:rsid w:val="003A148B"/>
    <w:rsid w:val="003B15ED"/>
    <w:rsid w:val="003B30BA"/>
    <w:rsid w:val="003F7936"/>
    <w:rsid w:val="00420052"/>
    <w:rsid w:val="00423A20"/>
    <w:rsid w:val="00423ED6"/>
    <w:rsid w:val="00426039"/>
    <w:rsid w:val="0046215D"/>
    <w:rsid w:val="00485A1B"/>
    <w:rsid w:val="00497FFE"/>
    <w:rsid w:val="004A3405"/>
    <w:rsid w:val="004A4953"/>
    <w:rsid w:val="004B0B3E"/>
    <w:rsid w:val="004D2999"/>
    <w:rsid w:val="004F16A2"/>
    <w:rsid w:val="00504EDE"/>
    <w:rsid w:val="00504F1D"/>
    <w:rsid w:val="00510B00"/>
    <w:rsid w:val="00533B7E"/>
    <w:rsid w:val="005526C2"/>
    <w:rsid w:val="005806DE"/>
    <w:rsid w:val="00594137"/>
    <w:rsid w:val="005B41F2"/>
    <w:rsid w:val="005C0013"/>
    <w:rsid w:val="005D55AC"/>
    <w:rsid w:val="005D7379"/>
    <w:rsid w:val="00607A24"/>
    <w:rsid w:val="00654E19"/>
    <w:rsid w:val="00680854"/>
    <w:rsid w:val="006F208A"/>
    <w:rsid w:val="006F512A"/>
    <w:rsid w:val="007055BD"/>
    <w:rsid w:val="00721B7F"/>
    <w:rsid w:val="00736F82"/>
    <w:rsid w:val="00750B74"/>
    <w:rsid w:val="007814EF"/>
    <w:rsid w:val="0078700F"/>
    <w:rsid w:val="007A1295"/>
    <w:rsid w:val="007A3BFE"/>
    <w:rsid w:val="007C0BCA"/>
    <w:rsid w:val="007F32DB"/>
    <w:rsid w:val="008014D8"/>
    <w:rsid w:val="0080173E"/>
    <w:rsid w:val="0081004D"/>
    <w:rsid w:val="00823EAD"/>
    <w:rsid w:val="008321FF"/>
    <w:rsid w:val="0085347D"/>
    <w:rsid w:val="00860CE4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D3979"/>
    <w:rsid w:val="00BE3616"/>
    <w:rsid w:val="00BF7643"/>
    <w:rsid w:val="00C22597"/>
    <w:rsid w:val="00C5563A"/>
    <w:rsid w:val="00C9567A"/>
    <w:rsid w:val="00CA4D03"/>
    <w:rsid w:val="00CB583F"/>
    <w:rsid w:val="00CB799E"/>
    <w:rsid w:val="00CD54C6"/>
    <w:rsid w:val="00CD7859"/>
    <w:rsid w:val="00CE057B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105C"/>
    <w:rsid w:val="00E45506"/>
    <w:rsid w:val="00E60C4D"/>
    <w:rsid w:val="00E63FF7"/>
    <w:rsid w:val="00E8439A"/>
    <w:rsid w:val="00EA3BD5"/>
    <w:rsid w:val="00EB1C41"/>
    <w:rsid w:val="00F03870"/>
    <w:rsid w:val="00F21A44"/>
    <w:rsid w:val="00F24E01"/>
    <w:rsid w:val="00F91240"/>
    <w:rsid w:val="00FA561D"/>
    <w:rsid w:val="00FD003C"/>
    <w:rsid w:val="00FF4873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3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2025-11-18T13:01:00Z</dcterms:created>
  <dcterms:modified xsi:type="dcterms:W3CDTF">2025-11-18T13:01:00Z</dcterms:modified>
</cp:coreProperties>
</file>