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122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2E7E8E73" w:rsidR="00C75DF8" w:rsidRPr="00045C59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E94A77">
        <w:rPr>
          <w:rFonts w:ascii="Calibri" w:hAnsi="Calibri" w:cs="Calibri"/>
        </w:rPr>
        <w:t>0</w:t>
      </w:r>
      <w:r w:rsidR="008448E2">
        <w:rPr>
          <w:rFonts w:ascii="Calibri" w:hAnsi="Calibri" w:cs="Calibri"/>
        </w:rPr>
        <w:t>6</w:t>
      </w:r>
      <w:r w:rsidRPr="009F22DF">
        <w:rPr>
          <w:rFonts w:ascii="Calibri" w:hAnsi="Calibri" w:cs="Calibri"/>
        </w:rPr>
        <w:t>/</w:t>
      </w:r>
      <w:r w:rsidR="00E94A77">
        <w:rPr>
          <w:rFonts w:ascii="Calibri" w:hAnsi="Calibri" w:cs="Calibri"/>
        </w:rPr>
        <w:t>10</w:t>
      </w:r>
      <w:r>
        <w:rPr>
          <w:rFonts w:ascii="Calibri" w:hAnsi="Calibri" w:cs="Calibri"/>
        </w:rPr>
        <w:t>/202</w:t>
      </w:r>
      <w:r w:rsidR="00AE7A4B" w:rsidRPr="00045C59">
        <w:rPr>
          <w:rFonts w:ascii="Calibri" w:hAnsi="Calibri" w:cs="Calibri"/>
        </w:rPr>
        <w:t>4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27ECF0A7" w14:textId="77777777" w:rsidR="00AC7633" w:rsidRDefault="00AC7633" w:rsidP="00C75DF8">
      <w:pPr>
        <w:spacing w:after="0" w:line="240" w:lineRule="auto"/>
        <w:jc w:val="center"/>
        <w:rPr>
          <w:b/>
          <w:sz w:val="28"/>
        </w:rPr>
      </w:pPr>
    </w:p>
    <w:p w14:paraId="523279C7" w14:textId="025644BF" w:rsidR="008448E2" w:rsidRPr="003009AB" w:rsidRDefault="008448E2" w:rsidP="008448E2">
      <w:pPr>
        <w:spacing w:line="240" w:lineRule="auto"/>
        <w:jc w:val="both"/>
        <w:rPr>
          <w:b/>
          <w:bCs/>
        </w:rPr>
      </w:pPr>
      <w:proofErr w:type="spellStart"/>
      <w:r w:rsidRPr="008448E2">
        <w:rPr>
          <w:b/>
          <w:bCs/>
        </w:rPr>
        <w:t>Save</w:t>
      </w:r>
      <w:proofErr w:type="spellEnd"/>
      <w:r w:rsidRPr="008448E2">
        <w:rPr>
          <w:b/>
          <w:bCs/>
        </w:rPr>
        <w:t xml:space="preserve"> </w:t>
      </w:r>
      <w:proofErr w:type="spellStart"/>
      <w:r w:rsidRPr="008448E2">
        <w:rPr>
          <w:b/>
          <w:bCs/>
        </w:rPr>
        <w:t>Papoura</w:t>
      </w:r>
      <w:proofErr w:type="spellEnd"/>
      <w:r w:rsidRPr="008448E2">
        <w:rPr>
          <w:b/>
          <w:bCs/>
        </w:rPr>
        <w:t xml:space="preserve">: Την Κυριακή 12 Οκτωβρίου στην Αθήνα, η παρουσίαση της ταυτότητας του Μνημείου στο λόφο της </w:t>
      </w:r>
      <w:proofErr w:type="spellStart"/>
      <w:r w:rsidRPr="008448E2">
        <w:rPr>
          <w:b/>
          <w:bCs/>
        </w:rPr>
        <w:t>Παπούρα</w:t>
      </w:r>
      <w:r w:rsidR="003009AB">
        <w:rPr>
          <w:b/>
          <w:bCs/>
        </w:rPr>
        <w:t>ς</w:t>
      </w:r>
      <w:proofErr w:type="spellEnd"/>
    </w:p>
    <w:p w14:paraId="4E541EBD" w14:textId="669B98FC" w:rsidR="008448E2" w:rsidRDefault="008448E2" w:rsidP="008448E2">
      <w:pPr>
        <w:spacing w:line="240" w:lineRule="auto"/>
        <w:jc w:val="both"/>
      </w:pPr>
      <w:r>
        <w:t>Ο Σύλλογος Ελλήνων Αρχαιολόγων</w:t>
      </w:r>
      <w:r>
        <w:t xml:space="preserve">, με τη στήριξη του Δήμου </w:t>
      </w:r>
      <w:proofErr w:type="spellStart"/>
      <w:r>
        <w:t>Μινώα</w:t>
      </w:r>
      <w:proofErr w:type="spellEnd"/>
      <w:r>
        <w:t xml:space="preserve"> Πεδιάδας,</w:t>
      </w:r>
      <w:r>
        <w:t xml:space="preserve"> </w:t>
      </w:r>
      <w:r>
        <w:t>προχωράει σ</w:t>
      </w:r>
      <w:r>
        <w:t xml:space="preserve">την πρώτη διάλεξη της σειράς "Περιηγήσεις με την Αρχαιολογική Υπηρεσία", την Κυριακή 12 Οκτωβρίου 2025, στις 12 το μεσημέρι, στην αίθουσα </w:t>
      </w:r>
      <w:proofErr w:type="spellStart"/>
      <w:r>
        <w:t>Cinobo</w:t>
      </w:r>
      <w:proofErr w:type="spellEnd"/>
      <w:r>
        <w:t xml:space="preserve"> Όπερα, </w:t>
      </w:r>
      <w:r w:rsidR="00AE1AA3">
        <w:t>(</w:t>
      </w:r>
      <w:r>
        <w:t>Ακαδημίας 57</w:t>
      </w:r>
      <w:r w:rsidR="00AE1AA3">
        <w:t>)</w:t>
      </w:r>
      <w:r>
        <w:t>, στην Αθήνα</w:t>
      </w:r>
      <w:r>
        <w:t>,</w:t>
      </w:r>
      <w:r>
        <w:t xml:space="preserve"> με θέμα: «Προκαταρκτικά αποτελέσματα της ανασκαφικής έρευνας στο ύψωμα </w:t>
      </w:r>
      <w:proofErr w:type="spellStart"/>
      <w:r>
        <w:t>Παπούρα</w:t>
      </w:r>
      <w:proofErr w:type="spellEnd"/>
      <w:r>
        <w:t xml:space="preserve"> του Δήμου </w:t>
      </w:r>
      <w:proofErr w:type="spellStart"/>
      <w:r>
        <w:t>Μινώα</w:t>
      </w:r>
      <w:proofErr w:type="spellEnd"/>
      <w:r>
        <w:t xml:space="preserve"> Πεδιάδας»</w:t>
      </w:r>
      <w:r>
        <w:t xml:space="preserve">. </w:t>
      </w:r>
      <w:r>
        <w:t xml:space="preserve">Η παρουσίαση της ταυτότητας του Μνημείου </w:t>
      </w:r>
      <w:r>
        <w:t>θα γίνε</w:t>
      </w:r>
      <w:r w:rsidR="00AE1AA3">
        <w:t>ι</w:t>
      </w:r>
      <w:r>
        <w:t xml:space="preserve"> </w:t>
      </w:r>
      <w:r>
        <w:t>από την υπεύθυνη ανασκαφής της Εφορείας Αρχαιοτήτων Ηρακλείου</w:t>
      </w:r>
      <w:r w:rsidR="00AE1AA3">
        <w:t>,</w:t>
      </w:r>
      <w:r>
        <w:t xml:space="preserve"> Δανάη </w:t>
      </w:r>
      <w:proofErr w:type="spellStart"/>
      <w:r>
        <w:t>Κοντοπόδη</w:t>
      </w:r>
      <w:proofErr w:type="spellEnd"/>
      <w:r>
        <w:t>.</w:t>
      </w:r>
    </w:p>
    <w:p w14:paraId="11F108A0" w14:textId="77777777" w:rsidR="008448E2" w:rsidRDefault="008448E2" w:rsidP="008448E2">
      <w:pPr>
        <w:spacing w:line="240" w:lineRule="auto"/>
        <w:jc w:val="both"/>
      </w:pPr>
      <w:r>
        <w:t xml:space="preserve">Η Δημοτική Αρχή </w:t>
      </w:r>
      <w:proofErr w:type="spellStart"/>
      <w:r>
        <w:t>Μινώα</w:t>
      </w:r>
      <w:proofErr w:type="spellEnd"/>
      <w:r>
        <w:t xml:space="preserve"> Πεδιάδας απορρίπτει τα τετελεσμένα του Υπουργείου Υποδομών και του κ. </w:t>
      </w:r>
      <w:proofErr w:type="spellStart"/>
      <w:r>
        <w:t>Ταχιάου</w:t>
      </w:r>
      <w:proofErr w:type="spellEnd"/>
      <w:r>
        <w:t xml:space="preserve"> σε ότι αφορά την τοποθέτηση του ραντάρ στο λόφο της </w:t>
      </w:r>
      <w:proofErr w:type="spellStart"/>
      <w:r>
        <w:t>Παπούρας</w:t>
      </w:r>
      <w:proofErr w:type="spellEnd"/>
      <w:r>
        <w:t>, ως της μόνης τεχνικά, εφικτής λύσης,  έχει αποδείξει το ατεκμηρίωτο αυτής της πολιτικής επιλογής και με βάση την ομόφωνη απόφαση του Περιφερειακού Συμβουλίου Κρήτης ζητά:</w:t>
      </w:r>
    </w:p>
    <w:p w14:paraId="66E48A0F" w14:textId="77777777" w:rsidR="008448E2" w:rsidRDefault="008448E2" w:rsidP="008448E2">
      <w:pPr>
        <w:spacing w:line="240" w:lineRule="auto"/>
        <w:jc w:val="both"/>
      </w:pPr>
      <w:r>
        <w:t>1. Να αναζητηθεί άλλο σημείο κατασκευής του ραντάρ</w:t>
      </w:r>
    </w:p>
    <w:p w14:paraId="68915A88" w14:textId="77777777" w:rsidR="008448E2" w:rsidRDefault="008448E2" w:rsidP="008448E2">
      <w:pPr>
        <w:spacing w:line="240" w:lineRule="auto"/>
        <w:jc w:val="both"/>
      </w:pPr>
      <w:r>
        <w:t xml:space="preserve">2. Να μην επιτραπεί η ανέγερση οποιασδήποτε σύγχρονης κατασκευής στο λόφο </w:t>
      </w:r>
      <w:proofErr w:type="spellStart"/>
      <w:r>
        <w:t>Παπούρα</w:t>
      </w:r>
      <w:proofErr w:type="spellEnd"/>
      <w:r>
        <w:t>.</w:t>
      </w:r>
    </w:p>
    <w:p w14:paraId="2B4B01A1" w14:textId="77777777" w:rsidR="008448E2" w:rsidRDefault="008448E2" w:rsidP="008448E2">
      <w:pPr>
        <w:spacing w:line="240" w:lineRule="auto"/>
        <w:jc w:val="both"/>
      </w:pPr>
      <w:r>
        <w:t>3. Να ολοκληρωθεί η ανασκαφή του μνημείου και η αρχαιολογική διερεύνηση του περιβάλλοντος χώρου, ώστε να προστατευτεί και να αναδειχθεί ως επισκέψιμος χώρος.</w:t>
      </w:r>
    </w:p>
    <w:p w14:paraId="778A3861" w14:textId="77777777" w:rsidR="008448E2" w:rsidRDefault="008448E2" w:rsidP="008448E2">
      <w:pPr>
        <w:spacing w:line="240" w:lineRule="auto"/>
        <w:jc w:val="both"/>
      </w:pPr>
      <w:r>
        <w:t xml:space="preserve">4. Να μην προχωρήσουν οι εργασίες στο Λόφο </w:t>
      </w:r>
      <w:proofErr w:type="spellStart"/>
      <w:r>
        <w:t>Παπούρα</w:t>
      </w:r>
      <w:proofErr w:type="spellEnd"/>
      <w:r>
        <w:t>, πριν τις οριστικές αποφάσεις.</w:t>
      </w:r>
    </w:p>
    <w:p w14:paraId="0CA1D89A" w14:textId="77777777" w:rsidR="008448E2" w:rsidRDefault="008448E2" w:rsidP="008448E2">
      <w:pPr>
        <w:spacing w:line="240" w:lineRule="auto"/>
        <w:jc w:val="both"/>
      </w:pPr>
      <w:r>
        <w:t xml:space="preserve">5. Να κηρυχθεί ο λόφος </w:t>
      </w:r>
      <w:proofErr w:type="spellStart"/>
      <w:r>
        <w:t>Παπούρα</w:t>
      </w:r>
      <w:proofErr w:type="spellEnd"/>
      <w:r>
        <w:t xml:space="preserve"> ως αρχαιολογικός χώρος μείζονος σημασίας».</w:t>
      </w:r>
    </w:p>
    <w:p w14:paraId="0B2495E8" w14:textId="6FD209B4" w:rsidR="008448E2" w:rsidRDefault="008448E2" w:rsidP="008448E2">
      <w:pPr>
        <w:spacing w:line="240" w:lineRule="auto"/>
        <w:jc w:val="both"/>
      </w:pPr>
      <w:r>
        <w:t xml:space="preserve">"Απαιτούμε το μοναδικό σε μέγεθος, σχήμα, αρχιτεκτονική σύλληψη και εκτέλεση, μνημείο της </w:t>
      </w:r>
      <w:proofErr w:type="spellStart"/>
      <w:r>
        <w:t>Παπούρας</w:t>
      </w:r>
      <w:proofErr w:type="spellEnd"/>
      <w:r>
        <w:t xml:space="preserve"> να προστατευθεί, να συντηρηθεί, να αναδειχθεί σε επισκέψιμο αρχαιολογικό χώρο και να μην υπονομευθεί με κανένα τρόπο η ακεραιότητά του, ο </w:t>
      </w:r>
      <w:proofErr w:type="spellStart"/>
      <w:r>
        <w:t>περιβάλλων</w:t>
      </w:r>
      <w:proofErr w:type="spellEnd"/>
      <w:r>
        <w:t xml:space="preserve"> χώρος του καθώς και η μελλοντική </w:t>
      </w:r>
      <w:proofErr w:type="spellStart"/>
      <w:r>
        <w:t>επισκεψιμότητ</w:t>
      </w:r>
      <w:r w:rsidR="00AE1AA3">
        <w:t>α</w:t>
      </w:r>
      <w:proofErr w:type="spellEnd"/>
      <w:r>
        <w:t xml:space="preserve"> του με εγκαταστάσεις, όπως είναι τα ραντάρ και οι πύργοι ελέγχου.</w:t>
      </w:r>
      <w:r>
        <w:t xml:space="preserve"> </w:t>
      </w:r>
      <w:r>
        <w:t xml:space="preserve">Είναι χρέος μας να διατηρηθεί το μοναδικό αρχαίο τοπίο του λόφου που αγκάλιαζε για χιλιετίες το μνημείο της </w:t>
      </w:r>
      <w:proofErr w:type="spellStart"/>
      <w:r>
        <w:t>Παπούρας</w:t>
      </w:r>
      <w:proofErr w:type="spellEnd"/>
      <w:r>
        <w:t>, το οποίο περίμενε καρτερικά να αναδυθεί από την αρχαιολογική σκαπάνη. Μόνο τότε ο ερευνητής και ο επισκέπτης θα αποκομίζει την ανεπανάληπτη εμπειρία της επαφής με το μοναδικό αυτό μνημείο και ό,τι το περιβάλλει", αναφέρει με τη σειρά του ο Σύνδεσμος Ελλήνων Αρχαιολόγων.</w:t>
      </w:r>
      <w:r w:rsidR="00AE1AA3">
        <w:t xml:space="preserve"> Μάλιστα, </w:t>
      </w:r>
      <w:r>
        <w:t xml:space="preserve">στις 30 Οκτωβρίου, η Ελλάδα </w:t>
      </w:r>
      <w:r w:rsidR="00AE1AA3">
        <w:t>πρόκειται ν</w:t>
      </w:r>
      <w:r>
        <w:t xml:space="preserve">α βραβευθεί για την αρχαιολογική ανακάλυψη του Μνημείου στο λόφο της </w:t>
      </w:r>
      <w:proofErr w:type="spellStart"/>
      <w:r>
        <w:t>Παπούρας</w:t>
      </w:r>
      <w:proofErr w:type="spellEnd"/>
      <w:r>
        <w:t xml:space="preserve"> με το International </w:t>
      </w:r>
      <w:proofErr w:type="spellStart"/>
      <w:r>
        <w:t>Archaeological</w:t>
      </w:r>
      <w:proofErr w:type="spellEnd"/>
      <w:r>
        <w:t xml:space="preserve"> </w:t>
      </w:r>
      <w:proofErr w:type="spellStart"/>
      <w:r>
        <w:t>Discovery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“</w:t>
      </w:r>
      <w:proofErr w:type="spellStart"/>
      <w:r>
        <w:t>Khaled</w:t>
      </w:r>
      <w:proofErr w:type="spellEnd"/>
      <w:r>
        <w:t xml:space="preserve"> </w:t>
      </w:r>
      <w:proofErr w:type="spellStart"/>
      <w:r>
        <w:t>al-Asaad</w:t>
      </w:r>
      <w:proofErr w:type="spellEnd"/>
      <w:r>
        <w:t xml:space="preserve">” 2025, </w:t>
      </w:r>
      <w:r>
        <w:lastRenderedPageBreak/>
        <w:t xml:space="preserve">που φέρει το όνομα του Σύριου Αρχαιολόγου που εκτελέστηκε από τον ISIS, επειδή δεν πρόδωσε τη θέση του αρχαίου θησαυρού της πατρίδας του. </w:t>
      </w:r>
    </w:p>
    <w:p w14:paraId="56311819" w14:textId="3D9B6CCD" w:rsidR="00AE1AA3" w:rsidRDefault="00AE1AA3" w:rsidP="00AE1AA3">
      <w:pPr>
        <w:spacing w:line="240" w:lineRule="auto"/>
        <w:jc w:val="both"/>
      </w:pPr>
      <w:r>
        <w:t>Να σημειωθεί ότι για όσους ενδιαφέρονται να ταξιδέψουν μέχρι την Αθήνα, θα διατεθούν εισιτήρια με μειωμένες τιμές από τις ακτοπλοϊκές εταιρείες ΑΝΕΚ και Μινωικές Γραμμές .</w:t>
      </w:r>
    </w:p>
    <w:p w14:paraId="347647C8" w14:textId="77777777" w:rsidR="00AE1AA3" w:rsidRDefault="00AE1AA3" w:rsidP="00AE1AA3">
      <w:pPr>
        <w:spacing w:line="240" w:lineRule="auto"/>
        <w:jc w:val="both"/>
      </w:pPr>
      <w:r w:rsidRPr="00AE1AA3">
        <w:rPr>
          <w:b/>
          <w:bCs/>
        </w:rPr>
        <w:t>Αναχώρηση:</w:t>
      </w:r>
      <w:r>
        <w:t xml:space="preserve"> Σάββατο 11/10/2025 Ηράκλειο – Πειραιάς</w:t>
      </w:r>
    </w:p>
    <w:p w14:paraId="38AC8F2F" w14:textId="77777777" w:rsidR="00AE1AA3" w:rsidRDefault="00AE1AA3" w:rsidP="00AE1AA3">
      <w:pPr>
        <w:spacing w:line="240" w:lineRule="auto"/>
        <w:jc w:val="both"/>
      </w:pPr>
      <w:r w:rsidRPr="00AE1AA3">
        <w:rPr>
          <w:b/>
          <w:bCs/>
        </w:rPr>
        <w:t>Επιστροφή:</w:t>
      </w:r>
      <w:r>
        <w:t xml:space="preserve"> Κυριακή 12/10/2025 Πειραιάς – Ηράκλειο</w:t>
      </w:r>
    </w:p>
    <w:p w14:paraId="7BDAF778" w14:textId="77777777" w:rsidR="00AE1AA3" w:rsidRPr="00AE1AA3" w:rsidRDefault="00AE1AA3" w:rsidP="00AE1AA3">
      <w:pPr>
        <w:spacing w:line="240" w:lineRule="auto"/>
        <w:jc w:val="both"/>
        <w:rPr>
          <w:b/>
          <w:bCs/>
        </w:rPr>
      </w:pPr>
      <w:r w:rsidRPr="00AE1AA3">
        <w:rPr>
          <w:b/>
          <w:bCs/>
        </w:rPr>
        <w:t>Τηλέφωνα για πληροφορίες και δήλωση συμμετοχής:</w:t>
      </w:r>
    </w:p>
    <w:p w14:paraId="1A54B05B" w14:textId="77777777" w:rsidR="00AE1AA3" w:rsidRDefault="00AE1AA3" w:rsidP="00AE1AA3">
      <w:pPr>
        <w:spacing w:line="240" w:lineRule="auto"/>
        <w:jc w:val="both"/>
      </w:pPr>
      <w:proofErr w:type="spellStart"/>
      <w:r w:rsidRPr="00AE1AA3">
        <w:rPr>
          <w:b/>
          <w:bCs/>
        </w:rPr>
        <w:t>Αρκαλοχώρι</w:t>
      </w:r>
      <w:proofErr w:type="spellEnd"/>
      <w:r w:rsidRPr="00AE1AA3">
        <w:rPr>
          <w:b/>
          <w:bCs/>
        </w:rPr>
        <w:t>:</w:t>
      </w:r>
      <w:r>
        <w:t xml:space="preserve"> 2891340335</w:t>
      </w:r>
    </w:p>
    <w:p w14:paraId="3DFE4CFB" w14:textId="77777777" w:rsidR="00AE1AA3" w:rsidRDefault="00AE1AA3" w:rsidP="00AE1AA3">
      <w:pPr>
        <w:spacing w:line="240" w:lineRule="auto"/>
        <w:jc w:val="both"/>
      </w:pPr>
      <w:proofErr w:type="spellStart"/>
      <w:r w:rsidRPr="00AE1AA3">
        <w:rPr>
          <w:b/>
          <w:bCs/>
        </w:rPr>
        <w:t>Καστέλλι</w:t>
      </w:r>
      <w:proofErr w:type="spellEnd"/>
      <w:r w:rsidRPr="00AE1AA3">
        <w:rPr>
          <w:b/>
          <w:bCs/>
        </w:rPr>
        <w:t>:</w:t>
      </w:r>
      <w:r>
        <w:t xml:space="preserve"> 2891340115</w:t>
      </w:r>
    </w:p>
    <w:p w14:paraId="5C4094FF" w14:textId="5FDBFC51" w:rsidR="00AE1AA3" w:rsidRDefault="00AE1AA3" w:rsidP="00AE1AA3">
      <w:pPr>
        <w:spacing w:line="240" w:lineRule="auto"/>
        <w:jc w:val="both"/>
      </w:pPr>
      <w:r w:rsidRPr="00AE1AA3">
        <w:rPr>
          <w:b/>
          <w:bCs/>
        </w:rPr>
        <w:t>Κινητό:</w:t>
      </w:r>
      <w:r>
        <w:t xml:space="preserve"> 6979790002</w:t>
      </w:r>
    </w:p>
    <w:p w14:paraId="19C1D576" w14:textId="77777777" w:rsidR="00AE1AA3" w:rsidRDefault="00AE1AA3" w:rsidP="008448E2">
      <w:pPr>
        <w:spacing w:line="240" w:lineRule="auto"/>
        <w:jc w:val="both"/>
      </w:pPr>
    </w:p>
    <w:p w14:paraId="7EA6B973" w14:textId="60B651D5" w:rsidR="00C1072E" w:rsidRDefault="00C1072E" w:rsidP="009B4A95">
      <w:pPr>
        <w:spacing w:line="240" w:lineRule="auto"/>
        <w:jc w:val="both"/>
      </w:pPr>
    </w:p>
    <w:sectPr w:rsidR="00C1072E" w:rsidSect="002667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7DDB" w14:textId="77777777" w:rsidR="008827AE" w:rsidRDefault="008827AE" w:rsidP="00686DC1">
      <w:pPr>
        <w:spacing w:after="0" w:line="240" w:lineRule="auto"/>
      </w:pPr>
      <w:r>
        <w:separator/>
      </w:r>
    </w:p>
  </w:endnote>
  <w:endnote w:type="continuationSeparator" w:id="0">
    <w:p w14:paraId="6CECC21A" w14:textId="77777777" w:rsidR="008827AE" w:rsidRDefault="008827AE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C523" w14:textId="77777777" w:rsidR="001B1171" w:rsidRDefault="001B117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DB3ED1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197CCA6D" w:rsidR="00DB3ED1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| </w:t>
    </w:r>
  </w:p>
  <w:p w14:paraId="5DC4C277" w14:textId="77777777" w:rsidR="00DB3ED1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DB3ED1" w:rsidRDefault="00DB3ED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74F5" w14:textId="77777777" w:rsidR="001B1171" w:rsidRDefault="001B11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9070" w14:textId="77777777" w:rsidR="008827AE" w:rsidRDefault="008827AE" w:rsidP="00686DC1">
      <w:pPr>
        <w:spacing w:after="0" w:line="240" w:lineRule="auto"/>
      </w:pPr>
      <w:r>
        <w:separator/>
      </w:r>
    </w:p>
  </w:footnote>
  <w:footnote w:type="continuationSeparator" w:id="0">
    <w:p w14:paraId="513C0B98" w14:textId="77777777" w:rsidR="008827AE" w:rsidRDefault="008827AE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A550" w14:textId="77777777" w:rsidR="001B1171" w:rsidRDefault="001B11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F16D" w14:textId="77777777" w:rsidR="001B1171" w:rsidRDefault="001B11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D988" w14:textId="77777777" w:rsidR="001B1171" w:rsidRDefault="001B11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2089F"/>
    <w:rsid w:val="00044ADF"/>
    <w:rsid w:val="00045C59"/>
    <w:rsid w:val="000839D7"/>
    <w:rsid w:val="0008626E"/>
    <w:rsid w:val="000B5A5C"/>
    <w:rsid w:val="000D262C"/>
    <w:rsid w:val="00151D17"/>
    <w:rsid w:val="00171B8C"/>
    <w:rsid w:val="00180A73"/>
    <w:rsid w:val="00181BAE"/>
    <w:rsid w:val="001842CB"/>
    <w:rsid w:val="001A360B"/>
    <w:rsid w:val="001A65CE"/>
    <w:rsid w:val="001B1171"/>
    <w:rsid w:val="001B3812"/>
    <w:rsid w:val="001C5F2C"/>
    <w:rsid w:val="001D3750"/>
    <w:rsid w:val="001E3D25"/>
    <w:rsid w:val="001E4E45"/>
    <w:rsid w:val="00213C76"/>
    <w:rsid w:val="002238AE"/>
    <w:rsid w:val="00233F8E"/>
    <w:rsid w:val="00262B90"/>
    <w:rsid w:val="0026342B"/>
    <w:rsid w:val="0026673F"/>
    <w:rsid w:val="002703A3"/>
    <w:rsid w:val="002817AC"/>
    <w:rsid w:val="00286179"/>
    <w:rsid w:val="002B1B17"/>
    <w:rsid w:val="002B33DB"/>
    <w:rsid w:val="002B630B"/>
    <w:rsid w:val="002B741F"/>
    <w:rsid w:val="002C62AE"/>
    <w:rsid w:val="002F716B"/>
    <w:rsid w:val="003009AB"/>
    <w:rsid w:val="0031755E"/>
    <w:rsid w:val="00320463"/>
    <w:rsid w:val="003206F2"/>
    <w:rsid w:val="003454AE"/>
    <w:rsid w:val="00360574"/>
    <w:rsid w:val="00383FD7"/>
    <w:rsid w:val="003959FB"/>
    <w:rsid w:val="003B69E3"/>
    <w:rsid w:val="003D338E"/>
    <w:rsid w:val="003E0046"/>
    <w:rsid w:val="003E608C"/>
    <w:rsid w:val="003F5C38"/>
    <w:rsid w:val="00435E17"/>
    <w:rsid w:val="00443FA1"/>
    <w:rsid w:val="00450BAB"/>
    <w:rsid w:val="004515B1"/>
    <w:rsid w:val="00461E3F"/>
    <w:rsid w:val="004A77AE"/>
    <w:rsid w:val="004C45EF"/>
    <w:rsid w:val="004E51F9"/>
    <w:rsid w:val="004E56AE"/>
    <w:rsid w:val="004E7CC8"/>
    <w:rsid w:val="004F1F6D"/>
    <w:rsid w:val="004F680B"/>
    <w:rsid w:val="0050612A"/>
    <w:rsid w:val="00523FEE"/>
    <w:rsid w:val="00530CD7"/>
    <w:rsid w:val="005419EB"/>
    <w:rsid w:val="005B029F"/>
    <w:rsid w:val="005B4CCD"/>
    <w:rsid w:val="005D1F6C"/>
    <w:rsid w:val="005D5726"/>
    <w:rsid w:val="005F0DE3"/>
    <w:rsid w:val="0060278B"/>
    <w:rsid w:val="0061480F"/>
    <w:rsid w:val="00617ECB"/>
    <w:rsid w:val="006536BA"/>
    <w:rsid w:val="0066084F"/>
    <w:rsid w:val="00664AB4"/>
    <w:rsid w:val="006660D9"/>
    <w:rsid w:val="00672B2E"/>
    <w:rsid w:val="00677678"/>
    <w:rsid w:val="00682E5C"/>
    <w:rsid w:val="00686DC1"/>
    <w:rsid w:val="006964C5"/>
    <w:rsid w:val="006973F6"/>
    <w:rsid w:val="006D663F"/>
    <w:rsid w:val="006E0DB3"/>
    <w:rsid w:val="006E3869"/>
    <w:rsid w:val="00707E3E"/>
    <w:rsid w:val="007253E5"/>
    <w:rsid w:val="007436A7"/>
    <w:rsid w:val="007628D7"/>
    <w:rsid w:val="00780780"/>
    <w:rsid w:val="007926AE"/>
    <w:rsid w:val="007A3E87"/>
    <w:rsid w:val="007D65BC"/>
    <w:rsid w:val="007D7470"/>
    <w:rsid w:val="007E4CC5"/>
    <w:rsid w:val="007F7557"/>
    <w:rsid w:val="00801F50"/>
    <w:rsid w:val="00803F08"/>
    <w:rsid w:val="00806B53"/>
    <w:rsid w:val="00817E2B"/>
    <w:rsid w:val="008448E2"/>
    <w:rsid w:val="008635AF"/>
    <w:rsid w:val="00863F0F"/>
    <w:rsid w:val="00866B60"/>
    <w:rsid w:val="00872FF4"/>
    <w:rsid w:val="008827AE"/>
    <w:rsid w:val="00883C5E"/>
    <w:rsid w:val="008B16CD"/>
    <w:rsid w:val="008B33CF"/>
    <w:rsid w:val="008C7C00"/>
    <w:rsid w:val="008D219D"/>
    <w:rsid w:val="008D48DD"/>
    <w:rsid w:val="00901682"/>
    <w:rsid w:val="00902762"/>
    <w:rsid w:val="009143CC"/>
    <w:rsid w:val="00927EAE"/>
    <w:rsid w:val="00973EEA"/>
    <w:rsid w:val="00975645"/>
    <w:rsid w:val="00981504"/>
    <w:rsid w:val="00986A29"/>
    <w:rsid w:val="009A35B3"/>
    <w:rsid w:val="009A739F"/>
    <w:rsid w:val="009B4A95"/>
    <w:rsid w:val="009B52E8"/>
    <w:rsid w:val="009D295E"/>
    <w:rsid w:val="009D58F3"/>
    <w:rsid w:val="009F4177"/>
    <w:rsid w:val="00A06673"/>
    <w:rsid w:val="00A24363"/>
    <w:rsid w:val="00A2522A"/>
    <w:rsid w:val="00A30F36"/>
    <w:rsid w:val="00A36005"/>
    <w:rsid w:val="00A36244"/>
    <w:rsid w:val="00A52F91"/>
    <w:rsid w:val="00A540E2"/>
    <w:rsid w:val="00A547E1"/>
    <w:rsid w:val="00A54E76"/>
    <w:rsid w:val="00A63D61"/>
    <w:rsid w:val="00A90CE9"/>
    <w:rsid w:val="00AA3EFA"/>
    <w:rsid w:val="00AB48EC"/>
    <w:rsid w:val="00AC7633"/>
    <w:rsid w:val="00AE1AA3"/>
    <w:rsid w:val="00AE2018"/>
    <w:rsid w:val="00AE7A4B"/>
    <w:rsid w:val="00B1600B"/>
    <w:rsid w:val="00B21F32"/>
    <w:rsid w:val="00B71B48"/>
    <w:rsid w:val="00B72993"/>
    <w:rsid w:val="00B8590C"/>
    <w:rsid w:val="00BD1E32"/>
    <w:rsid w:val="00BD4FB4"/>
    <w:rsid w:val="00BE0B7E"/>
    <w:rsid w:val="00BF01AA"/>
    <w:rsid w:val="00C0008B"/>
    <w:rsid w:val="00C1072E"/>
    <w:rsid w:val="00C17B64"/>
    <w:rsid w:val="00C52ED4"/>
    <w:rsid w:val="00C53CA5"/>
    <w:rsid w:val="00C66DE5"/>
    <w:rsid w:val="00C75DF8"/>
    <w:rsid w:val="00C769A1"/>
    <w:rsid w:val="00C800EF"/>
    <w:rsid w:val="00CA3A0E"/>
    <w:rsid w:val="00CB6502"/>
    <w:rsid w:val="00CC6D46"/>
    <w:rsid w:val="00D07187"/>
    <w:rsid w:val="00D60549"/>
    <w:rsid w:val="00D949F4"/>
    <w:rsid w:val="00D96C48"/>
    <w:rsid w:val="00DA030B"/>
    <w:rsid w:val="00DA08F9"/>
    <w:rsid w:val="00DB3ED1"/>
    <w:rsid w:val="00DB5E6D"/>
    <w:rsid w:val="00DC5FF6"/>
    <w:rsid w:val="00DE3C9F"/>
    <w:rsid w:val="00DE6049"/>
    <w:rsid w:val="00E0460C"/>
    <w:rsid w:val="00E37791"/>
    <w:rsid w:val="00E471E3"/>
    <w:rsid w:val="00E4770E"/>
    <w:rsid w:val="00E64325"/>
    <w:rsid w:val="00E70E3E"/>
    <w:rsid w:val="00E8389C"/>
    <w:rsid w:val="00E94A77"/>
    <w:rsid w:val="00EA2184"/>
    <w:rsid w:val="00EA27C6"/>
    <w:rsid w:val="00EA2C06"/>
    <w:rsid w:val="00EB07A5"/>
    <w:rsid w:val="00ED0A3C"/>
    <w:rsid w:val="00F028EB"/>
    <w:rsid w:val="00F0647D"/>
    <w:rsid w:val="00F261B9"/>
    <w:rsid w:val="00F379F1"/>
    <w:rsid w:val="00F64941"/>
    <w:rsid w:val="00F76C35"/>
    <w:rsid w:val="00F856F8"/>
    <w:rsid w:val="00F937C8"/>
    <w:rsid w:val="00F950C7"/>
    <w:rsid w:val="00FA08E2"/>
    <w:rsid w:val="00FB06B5"/>
    <w:rsid w:val="00FC51EB"/>
    <w:rsid w:val="00FD2C30"/>
    <w:rsid w:val="00F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9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0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8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2023-02-20T11:56:00Z</cp:lastPrinted>
  <dcterms:created xsi:type="dcterms:W3CDTF">2025-10-06T11:19:00Z</dcterms:created>
  <dcterms:modified xsi:type="dcterms:W3CDTF">2025-10-06T11:19:00Z</dcterms:modified>
</cp:coreProperties>
</file>