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3A43B3A4" w14:textId="74910AB9" w:rsidR="00AC5A9F" w:rsidRPr="002671A3" w:rsidRDefault="002671A3" w:rsidP="002671A3">
      <w:pPr>
        <w:jc w:val="right"/>
        <w:rPr>
          <w:bCs/>
        </w:rPr>
      </w:pPr>
      <w:r w:rsidRPr="002671A3">
        <w:rPr>
          <w:bCs/>
        </w:rPr>
        <w:t>Παρασκευή, 05/09/2025</w:t>
      </w:r>
    </w:p>
    <w:p w14:paraId="3D7AD09B" w14:textId="22C193D7" w:rsidR="00680854" w:rsidRPr="00C013D2" w:rsidRDefault="002671A3" w:rsidP="002671A3">
      <w:pPr>
        <w:ind w:firstLine="720"/>
        <w:jc w:val="center"/>
        <w:rPr>
          <w:b/>
        </w:rPr>
      </w:pPr>
      <w:r w:rsidRPr="002671A3">
        <w:rPr>
          <w:b/>
        </w:rPr>
        <w:t xml:space="preserve">Υποβολή αιτήσεων στο 1ο Σ.Α.Ε.Κ. Ηρακλείου – Τμήμα </w:t>
      </w:r>
      <w:proofErr w:type="spellStart"/>
      <w:r w:rsidRPr="002671A3">
        <w:rPr>
          <w:b/>
        </w:rPr>
        <w:t>Αρκαλοχωρίου</w:t>
      </w:r>
      <w:proofErr w:type="spellEnd"/>
      <w:r w:rsidRPr="002671A3">
        <w:rPr>
          <w:b/>
        </w:rPr>
        <w:t xml:space="preserve"> με την ειδικότητα "Στέλεχος Υπηρεσιών </w:t>
      </w:r>
      <w:r w:rsidR="00E0142D">
        <w:rPr>
          <w:b/>
        </w:rPr>
        <w:t>Αερομ</w:t>
      </w:r>
      <w:r w:rsidRPr="002671A3">
        <w:rPr>
          <w:b/>
        </w:rPr>
        <w:t>εταφοράς</w:t>
      </w:r>
      <w:r w:rsidR="00C013D2" w:rsidRPr="00C013D2">
        <w:rPr>
          <w:b/>
        </w:rPr>
        <w:t>”</w:t>
      </w:r>
    </w:p>
    <w:p w14:paraId="58E3B75A" w14:textId="77777777" w:rsidR="002671A3" w:rsidRPr="002671A3" w:rsidRDefault="002671A3" w:rsidP="002671A3">
      <w:pPr>
        <w:ind w:firstLine="720"/>
        <w:jc w:val="center"/>
        <w:rPr>
          <w:bCs/>
        </w:rPr>
      </w:pPr>
    </w:p>
    <w:p w14:paraId="2ABE65A5" w14:textId="77777777" w:rsidR="002671A3" w:rsidRPr="002671A3" w:rsidRDefault="002671A3" w:rsidP="002671A3">
      <w:pPr>
        <w:jc w:val="both"/>
        <w:rPr>
          <w:bCs/>
        </w:rPr>
      </w:pPr>
      <w:r w:rsidRPr="002671A3">
        <w:rPr>
          <w:bCs/>
        </w:rPr>
        <w:t xml:space="preserve">Ο Δήμος </w:t>
      </w:r>
      <w:proofErr w:type="spellStart"/>
      <w:r w:rsidRPr="002671A3">
        <w:rPr>
          <w:bCs/>
        </w:rPr>
        <w:t>Μινώα</w:t>
      </w:r>
      <w:proofErr w:type="spellEnd"/>
      <w:r w:rsidRPr="002671A3">
        <w:rPr>
          <w:bCs/>
        </w:rPr>
        <w:t xml:space="preserve"> Πεδιάδας ενημερώνει τους δημότες του ότι ξεκίνησε η διαδικασία υποβολής αιτήσεων για την επιλογή και εγγραφή </w:t>
      </w:r>
      <w:proofErr w:type="spellStart"/>
      <w:r w:rsidRPr="002671A3">
        <w:rPr>
          <w:bCs/>
        </w:rPr>
        <w:t>καταρτιζομένων</w:t>
      </w:r>
      <w:proofErr w:type="spellEnd"/>
      <w:r w:rsidRPr="002671A3">
        <w:rPr>
          <w:bCs/>
        </w:rPr>
        <w:t xml:space="preserve"> στις Σχολές Ανώτερης Επαγγελματικής Κατάρτισης (Σ.Α.Ε.Κ.) αρμοδιότητας του Υπουργείου Παιδείας, Θρησκευμάτων και Αθλητισμού για το νέο εκπαιδευτικό έτος 2025-2026. </w:t>
      </w:r>
    </w:p>
    <w:p w14:paraId="3FC47058" w14:textId="3818F80A" w:rsidR="002671A3" w:rsidRPr="002671A3" w:rsidRDefault="002671A3" w:rsidP="002671A3">
      <w:pPr>
        <w:jc w:val="both"/>
        <w:rPr>
          <w:bCs/>
        </w:rPr>
      </w:pPr>
      <w:r w:rsidRPr="002671A3">
        <w:rPr>
          <w:bCs/>
        </w:rPr>
        <w:t xml:space="preserve">Η διαδικασία </w:t>
      </w:r>
      <w:r w:rsidRPr="002671A3">
        <w:rPr>
          <w:bCs/>
        </w:rPr>
        <w:t xml:space="preserve">πραγματοποιείται </w:t>
      </w:r>
      <w:r w:rsidRPr="002671A3">
        <w:rPr>
          <w:bCs/>
        </w:rPr>
        <w:t>αποκλειστικά ηλεκτρονικά και δίνει τη δυνατότητα σε αποφοίτους λυκείου, αποφοίτους ΕΠΑ.Λ. και ισότιμων τίτλων, καθώς και σε ειδικές κατηγορίες υποψηφίων, να υποβάλουν την αίτησή τους, επιλέγοντας την ειδικότητα και τη Σχολή ΣΑΕΚ που επιθυμούν να φοιτήσουν.</w:t>
      </w:r>
    </w:p>
    <w:p w14:paraId="764829DF" w14:textId="243B1D8C" w:rsidR="002671A3" w:rsidRPr="002671A3" w:rsidRDefault="002671A3" w:rsidP="002671A3">
      <w:pPr>
        <w:jc w:val="both"/>
        <w:rPr>
          <w:bCs/>
        </w:rPr>
      </w:pPr>
      <w:r w:rsidRPr="002671A3">
        <w:rPr>
          <w:bCs/>
        </w:rPr>
        <w:t xml:space="preserve">Οι αιτήσεις </w:t>
      </w:r>
      <w:r w:rsidRPr="002671A3">
        <w:rPr>
          <w:bCs/>
        </w:rPr>
        <w:t xml:space="preserve"> ξεκίνησαν </w:t>
      </w:r>
      <w:r w:rsidRPr="002671A3">
        <w:rPr>
          <w:bCs/>
        </w:rPr>
        <w:t>την Τρίτη 2 Σεπτεμβρίου 2025</w:t>
      </w:r>
      <w:r w:rsidRPr="002671A3">
        <w:rPr>
          <w:bCs/>
        </w:rPr>
        <w:t xml:space="preserve"> </w:t>
      </w:r>
      <w:r w:rsidRPr="002671A3">
        <w:rPr>
          <w:bCs/>
        </w:rPr>
        <w:t>και θα διαρκέσουν έως την Παρασκευή 12 Σεπτεμβρίου 2025, ώρα 15:00. Μετά την ολοκλήρωση της διαδικασίας, θα ακολουθήσει η ανακοίνωση των αποτελεσμάτων και η αυτόματη εγγραφή των επιτυχόντων στις σχολές και ειδικότητες επιλογής τους.</w:t>
      </w:r>
    </w:p>
    <w:p w14:paraId="4D9E8EFA" w14:textId="1A42A56C" w:rsidR="002671A3" w:rsidRPr="002671A3" w:rsidRDefault="002671A3" w:rsidP="002671A3">
      <w:pPr>
        <w:jc w:val="both"/>
        <w:rPr>
          <w:bCs/>
        </w:rPr>
      </w:pPr>
      <w:r w:rsidRPr="002671A3">
        <w:rPr>
          <w:bCs/>
        </w:rPr>
        <w:t xml:space="preserve">Οι ενδιαφερόμενοι θα πρέπει να έχουν συγκεντρωμένα τα απαραίτητα δικαιολογητικά, </w:t>
      </w:r>
      <w:r w:rsidRPr="00C013D2">
        <w:rPr>
          <w:b/>
        </w:rPr>
        <w:t xml:space="preserve">όπως τίτλο σπουδών και έγγραφα ταυτοποίησης, ενώ για την Περιφέρεια Κρήτης υπάρχει η δυνατότητα επιλογής του 1ου Σ.Α.Ε.Κ. Ηρακλείου – Τμήμα </w:t>
      </w:r>
      <w:proofErr w:type="spellStart"/>
      <w:r w:rsidRPr="00C013D2">
        <w:rPr>
          <w:b/>
        </w:rPr>
        <w:t>Αρκαλοχωρίου</w:t>
      </w:r>
      <w:proofErr w:type="spellEnd"/>
      <w:r w:rsidRPr="00C013D2">
        <w:rPr>
          <w:b/>
        </w:rPr>
        <w:t>,</w:t>
      </w:r>
      <w:r w:rsidRPr="002671A3">
        <w:rPr>
          <w:bCs/>
        </w:rPr>
        <w:t xml:space="preserve"> διευρύνοντας τις ευκαιρίες εκπαίδευσης και κατάρτισης στην περιοχή μας.</w:t>
      </w:r>
    </w:p>
    <w:p w14:paraId="72CF4751" w14:textId="0BC53106" w:rsidR="002671A3" w:rsidRPr="00C013D2" w:rsidRDefault="002671A3" w:rsidP="002671A3">
      <w:pPr>
        <w:jc w:val="both"/>
        <w:rPr>
          <w:b/>
        </w:rPr>
      </w:pPr>
      <w:r w:rsidRPr="002671A3">
        <w:rPr>
          <w:bCs/>
        </w:rPr>
        <w:t>Επίσης, συνημμένα</w:t>
      </w:r>
      <w:r w:rsidRPr="002671A3">
        <w:rPr>
          <w:bCs/>
        </w:rPr>
        <w:t xml:space="preserve"> στην επίσημη σελίδα του Δήμου</w:t>
      </w:r>
      <w:r w:rsidRPr="002671A3">
        <w:rPr>
          <w:bCs/>
        </w:rPr>
        <w:t xml:space="preserve"> (</w:t>
      </w:r>
      <w:proofErr w:type="spellStart"/>
      <w:r w:rsidRPr="002671A3">
        <w:rPr>
          <w:bCs/>
          <w:lang w:val="en-US"/>
        </w:rPr>
        <w:t>minoapediadas</w:t>
      </w:r>
      <w:proofErr w:type="spellEnd"/>
      <w:r w:rsidRPr="002671A3">
        <w:rPr>
          <w:bCs/>
        </w:rPr>
        <w:t>.</w:t>
      </w:r>
      <w:r w:rsidRPr="002671A3">
        <w:rPr>
          <w:bCs/>
          <w:lang w:val="en-US"/>
        </w:rPr>
        <w:t>gr</w:t>
      </w:r>
      <w:r w:rsidRPr="002671A3">
        <w:rPr>
          <w:bCs/>
        </w:rPr>
        <w:t>)</w:t>
      </w:r>
      <w:r w:rsidRPr="002671A3">
        <w:rPr>
          <w:bCs/>
        </w:rPr>
        <w:t xml:space="preserve"> μπορείτε να δείτε </w:t>
      </w:r>
      <w:r w:rsidR="00E0142D">
        <w:rPr>
          <w:bCs/>
        </w:rPr>
        <w:t xml:space="preserve">αναλυτικά </w:t>
      </w:r>
      <w:r w:rsidRPr="002671A3">
        <w:rPr>
          <w:bCs/>
        </w:rPr>
        <w:t xml:space="preserve">τον </w:t>
      </w:r>
      <w:r w:rsidRPr="00C013D2">
        <w:rPr>
          <w:b/>
        </w:rPr>
        <w:t>Οδηγό Κατάρτισης για την Ειδικότητα</w:t>
      </w:r>
      <w:r w:rsidRPr="002671A3">
        <w:rPr>
          <w:bCs/>
        </w:rPr>
        <w:t xml:space="preserve"> του </w:t>
      </w:r>
      <w:r w:rsidRPr="00C013D2">
        <w:rPr>
          <w:b/>
        </w:rPr>
        <w:t>Στελέχους</w:t>
      </w:r>
      <w:r w:rsidRPr="00C013D2">
        <w:rPr>
          <w:b/>
        </w:rPr>
        <w:t xml:space="preserve"> </w:t>
      </w:r>
      <w:r w:rsidRPr="00C013D2">
        <w:rPr>
          <w:b/>
        </w:rPr>
        <w:t>Υπηρεσιών</w:t>
      </w:r>
      <w:r w:rsidRPr="00C013D2">
        <w:rPr>
          <w:b/>
        </w:rPr>
        <w:t xml:space="preserve"> </w:t>
      </w:r>
      <w:r w:rsidR="00E0142D" w:rsidRPr="00C013D2">
        <w:rPr>
          <w:b/>
        </w:rPr>
        <w:t>Αερομ</w:t>
      </w:r>
      <w:r w:rsidRPr="00C013D2">
        <w:rPr>
          <w:b/>
        </w:rPr>
        <w:t>εταφοράς</w:t>
      </w:r>
      <w:r w:rsidRPr="00C013D2">
        <w:rPr>
          <w:b/>
        </w:rPr>
        <w:t xml:space="preserve">. </w:t>
      </w:r>
    </w:p>
    <w:p w14:paraId="446794A6" w14:textId="7E25B8CF" w:rsidR="002671A3" w:rsidRPr="002671A3" w:rsidRDefault="00E0142D" w:rsidP="002671A3">
      <w:pPr>
        <w:rPr>
          <w:b/>
        </w:rPr>
      </w:pPr>
      <w:r>
        <w:rPr>
          <w:b/>
        </w:rPr>
        <w:t>Τα βήματα που πρέπει να ακολουθήσουν οι ενδιαφερόμενοι</w:t>
      </w:r>
      <w:r w:rsidR="002671A3" w:rsidRPr="002671A3">
        <w:rPr>
          <w:b/>
        </w:rPr>
        <w:t>:</w:t>
      </w:r>
    </w:p>
    <w:p w14:paraId="15072944" w14:textId="775159B2" w:rsidR="002671A3" w:rsidRPr="002671A3" w:rsidRDefault="00C013D2" w:rsidP="002671A3">
      <w:pPr>
        <w:shd w:val="clear" w:color="auto" w:fill="FFFFFF"/>
        <w:spacing w:after="0" w:line="240" w:lineRule="auto"/>
        <w:jc w:val="both"/>
        <w:outlineLvl w:val="1"/>
        <w:rPr>
          <w:rFonts w:asciiTheme="minorHAnsi" w:eastAsiaTheme="minorHAnsi" w:hAnsiTheme="minorHAnsi" w:cstheme="minorHAnsi"/>
        </w:rPr>
      </w:pPr>
      <w:r w:rsidRPr="00C013D2">
        <w:rPr>
          <w:rFonts w:asciiTheme="minorHAnsi" w:eastAsiaTheme="minorHAnsi" w:hAnsiTheme="minorHAnsi" w:cstheme="minorHAnsi"/>
        </w:rPr>
        <w:t>-</w:t>
      </w:r>
      <w:r w:rsidR="002671A3" w:rsidRPr="002671A3">
        <w:rPr>
          <w:rFonts w:asciiTheme="minorHAnsi" w:eastAsiaTheme="minorHAnsi" w:hAnsiTheme="minorHAnsi" w:cstheme="minorHAnsi"/>
        </w:rPr>
        <w:t xml:space="preserve">Μπαίνουμε στην ιστοσελίδα της γενικής γραμματείας επαγγελματικής εκπαίδευσης κατάρτισης και δια βίου μάθησης, στις ανακοινώσεις υπάρχει μια ανακοίνωση που βγήκε 1 Σεπτεμβρίου και είναι η εξής: </w:t>
      </w:r>
    </w:p>
    <w:p w14:paraId="358B8FE6" w14:textId="77777777" w:rsidR="002671A3" w:rsidRPr="002671A3" w:rsidRDefault="002671A3" w:rsidP="002671A3">
      <w:pPr>
        <w:shd w:val="clear" w:color="auto" w:fill="FFFFFF"/>
        <w:spacing w:after="0" w:line="240" w:lineRule="auto"/>
        <w:jc w:val="both"/>
        <w:outlineLvl w:val="1"/>
        <w:rPr>
          <w:rFonts w:asciiTheme="minorHAnsi" w:eastAsiaTheme="minorHAnsi" w:hAnsiTheme="minorHAnsi" w:cstheme="minorHAnsi"/>
        </w:rPr>
      </w:pPr>
    </w:p>
    <w:p w14:paraId="4EC6C92E" w14:textId="06EB0385" w:rsidR="002671A3" w:rsidRPr="002671A3" w:rsidRDefault="00C013D2" w:rsidP="002671A3">
      <w:pPr>
        <w:shd w:val="clear" w:color="auto" w:fill="FFFFFF"/>
        <w:spacing w:after="0" w:line="240" w:lineRule="auto"/>
        <w:jc w:val="both"/>
        <w:outlineLvl w:val="1"/>
        <w:rPr>
          <w:rFonts w:asciiTheme="minorHAnsi" w:eastAsia="Times New Roman" w:hAnsiTheme="minorHAnsi" w:cstheme="minorHAnsi"/>
          <w:lang w:eastAsia="el-GR"/>
        </w:rPr>
      </w:pPr>
      <w:r w:rsidRPr="00C013D2">
        <w:rPr>
          <w:rFonts w:asciiTheme="minorHAnsi" w:eastAsiaTheme="minorHAnsi" w:hAnsiTheme="minorHAnsi" w:cstheme="minorHAnsi"/>
        </w:rPr>
        <w:t>-</w:t>
      </w:r>
      <w:hyperlink r:id="rId8" w:history="1">
        <w:r w:rsidR="002671A3" w:rsidRPr="002671A3">
          <w:rPr>
            <w:rFonts w:asciiTheme="minorHAnsi" w:eastAsiaTheme="minorHAnsi" w:hAnsiTheme="minorHAnsi" w:cstheme="minorHAnsi"/>
            <w:bCs/>
            <w:u w:val="single"/>
            <w:shd w:val="clear" w:color="auto" w:fill="FFFFFF"/>
          </w:rPr>
          <w:t>ΕΝΑΡΞΗ ΥΠΟΒΟΛΗΣ ΑΙΤΗΣΕΩΝ ΕΠΙΛΟΓΗΣ ΚΑΙ ΕΓΓΡΑΦΗΣ ΚΑΤΑΡΤΙΖΟΜΕΝΩΝ ΣΤΙΣ ΣΧΟΛΕΣ ΑΝΩΤΕΡΗΣ ΕΠΑΓΓΕΛΜΑΤΙΚΗΣ ΚΑΤΑΡΤΙΣΗΣ (Σ.Α.Ε.Κ.) ΑΡΜΟΔΙΟΤΗΤΑΣ ΥΠΟΥΡΓΕΙΟΥ ΠΑΙΔΕΙΑΣ, ΘΡΗΣΚΕΥΜΑΤΩΝ ΚΑΙ ΑΘΛΗΤΙΣΜΟΥ</w:t>
        </w:r>
      </w:hyperlink>
    </w:p>
    <w:p w14:paraId="3B20BB62" w14:textId="00F2B08E" w:rsidR="002671A3" w:rsidRPr="002671A3" w:rsidRDefault="00C013D2" w:rsidP="002671A3">
      <w:pPr>
        <w:shd w:val="clear" w:color="auto" w:fill="FFFFFF"/>
        <w:spacing w:before="374" w:after="0" w:line="240" w:lineRule="auto"/>
        <w:jc w:val="both"/>
        <w:rPr>
          <w:rFonts w:asciiTheme="minorHAnsi" w:eastAsia="Times New Roman" w:hAnsiTheme="minorHAnsi" w:cstheme="minorHAnsi"/>
          <w:lang w:eastAsia="el-GR"/>
        </w:rPr>
      </w:pPr>
      <w:r w:rsidRPr="00C013D2">
        <w:rPr>
          <w:rFonts w:asciiTheme="minorHAnsi" w:eastAsia="Times New Roman" w:hAnsiTheme="minorHAnsi" w:cstheme="minorHAnsi"/>
          <w:lang w:eastAsia="el-GR"/>
        </w:rPr>
        <w:t>-</w:t>
      </w:r>
      <w:r w:rsidR="002671A3" w:rsidRPr="002671A3">
        <w:rPr>
          <w:rFonts w:asciiTheme="minorHAnsi" w:eastAsia="Times New Roman" w:hAnsiTheme="minorHAnsi" w:cstheme="minorHAnsi"/>
          <w:lang w:eastAsia="el-GR"/>
        </w:rPr>
        <w:t xml:space="preserve">Έναρξη υποβολής αιτήσεων επιλογής-εγγραφής καταρτιζόμενων στις Σχολές Ανώτερης Επαγγελματικής Κατάρτισης αρμοδιότητας του Υπουργείου Παιδείας, Θρησκευμάτων και </w:t>
      </w:r>
      <w:r w:rsidR="002671A3" w:rsidRPr="002671A3">
        <w:rPr>
          <w:rFonts w:asciiTheme="minorHAnsi" w:eastAsia="Times New Roman" w:hAnsiTheme="minorHAnsi" w:cstheme="minorHAnsi"/>
          <w:lang w:eastAsia="el-GR"/>
        </w:rPr>
        <w:lastRenderedPageBreak/>
        <w:t xml:space="preserve">Αθλητισμού για το εκπαιδευτικό έτος 2025-2026, από: </w:t>
      </w:r>
      <w:r w:rsidR="002671A3" w:rsidRPr="002671A3">
        <w:rPr>
          <w:rFonts w:asciiTheme="minorHAnsi" w:eastAsia="Times New Roman" w:hAnsiTheme="minorHAnsi" w:cstheme="minorHAnsi"/>
          <w:b/>
          <w:bCs/>
          <w:lang w:eastAsia="el-GR"/>
        </w:rPr>
        <w:t>την Τρίτη  2 Σεπτεμβρίου  2025, ώρα 13:00 μέχρι και την Παρασκευή 12 Σεπτεμβρίου 2025, ώρα 15:00</w:t>
      </w:r>
      <w:r w:rsidR="002671A3" w:rsidRPr="002671A3">
        <w:rPr>
          <w:rFonts w:asciiTheme="minorHAnsi" w:eastAsia="Times New Roman" w:hAnsiTheme="minorHAnsi" w:cstheme="minorHAnsi"/>
          <w:lang w:eastAsia="el-GR"/>
        </w:rPr>
        <w:t>.</w:t>
      </w:r>
    </w:p>
    <w:p w14:paraId="71C177FD" w14:textId="77777777" w:rsidR="002671A3" w:rsidRPr="002671A3" w:rsidRDefault="002671A3" w:rsidP="002671A3">
      <w:pPr>
        <w:shd w:val="clear" w:color="auto" w:fill="FFFFFF"/>
        <w:spacing w:before="374"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b/>
          <w:bCs/>
          <w:lang w:eastAsia="el-GR"/>
        </w:rPr>
        <w:t>Η αίτηση υποβάλλεται μόνο</w:t>
      </w:r>
      <w:r w:rsidRPr="002671A3">
        <w:rPr>
          <w:rFonts w:asciiTheme="minorHAnsi" w:eastAsia="Times New Roman" w:hAnsiTheme="minorHAnsi" w:cstheme="minorHAnsi"/>
          <w:lang w:eastAsia="el-GR"/>
        </w:rPr>
        <w:t> </w:t>
      </w:r>
      <w:r w:rsidRPr="002671A3">
        <w:rPr>
          <w:rFonts w:asciiTheme="minorHAnsi" w:eastAsia="Times New Roman" w:hAnsiTheme="minorHAnsi" w:cstheme="minorHAnsi"/>
          <w:b/>
          <w:bCs/>
          <w:lang w:eastAsia="el-GR"/>
        </w:rPr>
        <w:t>ηλεκτρονικά στον σύνδεσμο: </w:t>
      </w:r>
      <w:hyperlink r:id="rId9" w:history="1">
        <w:r w:rsidRPr="002671A3">
          <w:rPr>
            <w:rFonts w:asciiTheme="minorHAnsi" w:eastAsia="Times New Roman" w:hAnsiTheme="minorHAnsi" w:cstheme="minorHAnsi"/>
            <w:b/>
            <w:bCs/>
            <w:lang w:eastAsia="el-GR"/>
          </w:rPr>
          <w:t>https://diek.it.minedu.gov.gr</w:t>
        </w:r>
      </w:hyperlink>
      <w:r w:rsidRPr="002671A3">
        <w:rPr>
          <w:rFonts w:asciiTheme="minorHAnsi" w:eastAsia="Times New Roman" w:hAnsiTheme="minorHAnsi" w:cstheme="minorHAnsi"/>
          <w:lang w:eastAsia="el-GR"/>
        </w:rPr>
        <w:t>.</w:t>
      </w:r>
    </w:p>
    <w:p w14:paraId="26251980"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p>
    <w:p w14:paraId="78500F40" w14:textId="77777777" w:rsidR="002671A3" w:rsidRDefault="002671A3" w:rsidP="002671A3">
      <w:pPr>
        <w:shd w:val="clear" w:color="auto" w:fill="FFFFFF"/>
        <w:spacing w:after="0" w:line="240" w:lineRule="auto"/>
        <w:jc w:val="both"/>
        <w:rPr>
          <w:rFonts w:asciiTheme="minorHAnsi" w:eastAsia="Times New Roman" w:hAnsiTheme="minorHAnsi" w:cstheme="minorHAnsi"/>
          <w:b/>
          <w:lang w:val="en-US" w:eastAsia="el-GR"/>
        </w:rPr>
      </w:pPr>
      <w:r w:rsidRPr="002671A3">
        <w:rPr>
          <w:rFonts w:asciiTheme="minorHAnsi" w:eastAsia="Times New Roman" w:hAnsiTheme="minorHAnsi" w:cstheme="minorHAnsi"/>
          <w:b/>
          <w:lang w:eastAsia="el-GR"/>
        </w:rPr>
        <w:t>Δικαιολογητικά για την επιλογή των υποψηφίων καταρτιζόμενων Σ.Α.Ε.Κ. αποτελούν τα ακόλουθα:</w:t>
      </w:r>
    </w:p>
    <w:p w14:paraId="3B09034A" w14:textId="77777777" w:rsidR="00C013D2" w:rsidRPr="002671A3" w:rsidRDefault="00C013D2" w:rsidP="002671A3">
      <w:pPr>
        <w:shd w:val="clear" w:color="auto" w:fill="FFFFFF"/>
        <w:spacing w:after="0" w:line="240" w:lineRule="auto"/>
        <w:jc w:val="both"/>
        <w:rPr>
          <w:rFonts w:asciiTheme="minorHAnsi" w:eastAsia="Times New Roman" w:hAnsiTheme="minorHAnsi" w:cstheme="minorHAnsi"/>
          <w:b/>
          <w:lang w:val="en-US" w:eastAsia="el-GR"/>
        </w:rPr>
      </w:pPr>
    </w:p>
    <w:p w14:paraId="3265FC97"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α) Αίτηση με τα προσωπικά στοιχεία του υποψηφίου.</w:t>
      </w:r>
    </w:p>
    <w:p w14:paraId="0D980DE4"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β) Τίτλος σπουδών.</w:t>
      </w:r>
    </w:p>
    <w:p w14:paraId="1D599FEC"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γ) Δελτίο αστυνομικής ταυτότητας ή Διαβατήριο.</w:t>
      </w:r>
    </w:p>
    <w:p w14:paraId="1258EE23"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δ) Ειδικό Δελτίο Ταυτότητας ομογενούς.</w:t>
      </w:r>
    </w:p>
    <w:p w14:paraId="78B4808A"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ε) Άδεια διαμονής ενιαίου τύπου.</w:t>
      </w:r>
    </w:p>
    <w:p w14:paraId="3FB42771" w14:textId="77777777" w:rsidR="002671A3" w:rsidRDefault="002671A3" w:rsidP="002671A3">
      <w:pPr>
        <w:shd w:val="clear" w:color="auto" w:fill="FFFFFF"/>
        <w:spacing w:after="0" w:line="240" w:lineRule="auto"/>
        <w:jc w:val="both"/>
        <w:rPr>
          <w:rFonts w:asciiTheme="minorHAnsi" w:eastAsia="Times New Roman" w:hAnsiTheme="minorHAnsi" w:cstheme="minorHAnsi"/>
          <w:lang w:eastAsia="el-GR"/>
        </w:rPr>
      </w:pPr>
      <w:proofErr w:type="spellStart"/>
      <w:r w:rsidRPr="002671A3">
        <w:rPr>
          <w:rFonts w:asciiTheme="minorHAnsi" w:eastAsia="Times New Roman" w:hAnsiTheme="minorHAnsi" w:cstheme="minorHAnsi"/>
          <w:lang w:eastAsia="el-GR"/>
        </w:rPr>
        <w:t>στ</w:t>
      </w:r>
      <w:proofErr w:type="spellEnd"/>
      <w:r w:rsidRPr="002671A3">
        <w:rPr>
          <w:rFonts w:asciiTheme="minorHAnsi" w:eastAsia="Times New Roman" w:hAnsiTheme="minorHAnsi" w:cstheme="minorHAnsi"/>
          <w:lang w:eastAsia="el-GR"/>
        </w:rPr>
        <w:t xml:space="preserve">) Πιστοποιητικό οικογενειακής κατάστασης. </w:t>
      </w:r>
    </w:p>
    <w:p w14:paraId="2C9BA934" w14:textId="77777777" w:rsidR="00E0142D" w:rsidRPr="002671A3" w:rsidRDefault="00E0142D" w:rsidP="002671A3">
      <w:pPr>
        <w:shd w:val="clear" w:color="auto" w:fill="FFFFFF"/>
        <w:spacing w:after="0" w:line="240" w:lineRule="auto"/>
        <w:jc w:val="both"/>
        <w:rPr>
          <w:rFonts w:asciiTheme="minorHAnsi" w:eastAsia="Times New Roman" w:hAnsiTheme="minorHAnsi" w:cstheme="minorHAnsi"/>
          <w:lang w:eastAsia="el-GR"/>
        </w:rPr>
      </w:pPr>
    </w:p>
    <w:p w14:paraId="7D59F6E2" w14:textId="77777777" w:rsid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Επιπλέον, για τους υποψήφιους καταρτιζόμενους χωρών της Ε.Ε. ή τρίτων χωρών απαιτείται γνώση ελληνικής γλώσσας κατ’ ελάχιστον επιπέδου Β1, όπως προβλέπεται στο άρθρο 76 του ν. 4763/2020 (Α’ 254).</w:t>
      </w:r>
    </w:p>
    <w:p w14:paraId="56EC7FC5" w14:textId="77777777" w:rsidR="00E0142D" w:rsidRPr="002671A3" w:rsidRDefault="00E0142D" w:rsidP="002671A3">
      <w:pPr>
        <w:shd w:val="clear" w:color="auto" w:fill="FFFFFF"/>
        <w:spacing w:after="0" w:line="240" w:lineRule="auto"/>
        <w:jc w:val="both"/>
        <w:rPr>
          <w:rFonts w:asciiTheme="minorHAnsi" w:eastAsia="Times New Roman" w:hAnsiTheme="minorHAnsi" w:cstheme="minorHAnsi"/>
          <w:lang w:eastAsia="el-GR"/>
        </w:rPr>
      </w:pPr>
    </w:p>
    <w:p w14:paraId="7F613E53"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b/>
          <w:lang w:eastAsia="el-GR"/>
        </w:rPr>
        <w:t xml:space="preserve">Τα ανωτέρω δικαιολογητικά είτε λαμβάνονται με διασύνδεση του Πληροφοριακού Συστήματος Επιλογής Υποψηφίων </w:t>
      </w:r>
      <w:proofErr w:type="spellStart"/>
      <w:r w:rsidRPr="002671A3">
        <w:rPr>
          <w:rFonts w:asciiTheme="minorHAnsi" w:eastAsia="Times New Roman" w:hAnsiTheme="minorHAnsi" w:cstheme="minorHAnsi"/>
          <w:b/>
          <w:lang w:eastAsia="el-GR"/>
        </w:rPr>
        <w:t>Καταρτιζομένων</w:t>
      </w:r>
      <w:proofErr w:type="spellEnd"/>
      <w:r w:rsidRPr="002671A3">
        <w:rPr>
          <w:rFonts w:asciiTheme="minorHAnsi" w:eastAsia="Times New Roman" w:hAnsiTheme="minorHAnsi" w:cstheme="minorHAnsi"/>
          <w:b/>
          <w:lang w:eastAsia="el-GR"/>
        </w:rPr>
        <w:t xml:space="preserve"> με πληροφοριακά συστήματα άλλων φορέων μέσω του Κέντρου </w:t>
      </w:r>
      <w:proofErr w:type="spellStart"/>
      <w:r w:rsidRPr="002671A3">
        <w:rPr>
          <w:rFonts w:asciiTheme="minorHAnsi" w:eastAsia="Times New Roman" w:hAnsiTheme="minorHAnsi" w:cstheme="minorHAnsi"/>
          <w:b/>
          <w:lang w:eastAsia="el-GR"/>
        </w:rPr>
        <w:t>Διαλειτουργικότητας</w:t>
      </w:r>
      <w:proofErr w:type="spellEnd"/>
      <w:r w:rsidRPr="002671A3">
        <w:rPr>
          <w:rFonts w:asciiTheme="minorHAnsi" w:eastAsia="Times New Roman" w:hAnsiTheme="minorHAnsi" w:cstheme="minorHAnsi"/>
          <w:b/>
          <w:lang w:eastAsia="el-GR"/>
        </w:rPr>
        <w:t xml:space="preserve"> της Γ.Γ.Π.Σ., είτε αναζητούνται αυτεπάγγελτα από τις υπηρεσίες, είτε υποβάλλονται από τους υποψηφίους με την υποβολή της αίτησης επιλογής-εγγραφής</w:t>
      </w:r>
      <w:r w:rsidRPr="002671A3">
        <w:rPr>
          <w:rFonts w:asciiTheme="minorHAnsi" w:eastAsia="Times New Roman" w:hAnsiTheme="minorHAnsi" w:cstheme="minorHAnsi"/>
          <w:lang w:eastAsia="el-GR"/>
        </w:rPr>
        <w:t>.</w:t>
      </w:r>
    </w:p>
    <w:p w14:paraId="50A0EAAA"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p>
    <w:p w14:paraId="485766FB" w14:textId="63D004DF" w:rsidR="002671A3" w:rsidRPr="002671A3" w:rsidRDefault="00C013D2" w:rsidP="002671A3">
      <w:pPr>
        <w:shd w:val="clear" w:color="auto" w:fill="FFFFFF"/>
        <w:spacing w:after="0" w:line="240" w:lineRule="auto"/>
        <w:jc w:val="both"/>
        <w:rPr>
          <w:rFonts w:asciiTheme="minorHAnsi" w:eastAsia="Times New Roman" w:hAnsiTheme="minorHAnsi" w:cstheme="minorHAnsi"/>
          <w:lang w:eastAsia="el-GR"/>
        </w:rPr>
      </w:pPr>
      <w:r w:rsidRPr="00C013D2">
        <w:rPr>
          <w:rFonts w:asciiTheme="minorHAnsi" w:eastAsia="Times New Roman" w:hAnsiTheme="minorHAnsi" w:cstheme="minorHAnsi"/>
          <w:lang w:eastAsia="el-GR"/>
        </w:rPr>
        <w:t>-</w:t>
      </w:r>
      <w:r w:rsidR="002671A3" w:rsidRPr="002671A3">
        <w:rPr>
          <w:rFonts w:asciiTheme="minorHAnsi" w:eastAsia="Times New Roman" w:hAnsiTheme="minorHAnsi" w:cstheme="minorHAnsi"/>
          <w:lang w:eastAsia="el-GR"/>
        </w:rPr>
        <w:t>Αλλοδαποί υπήκοοι χωρών εκτός Ε.Ε. στους οποίους έχει αναγνωριστεί η ιδιότητα πολιτικού πρόσφυγα και δεν μπορούν λόγω αντικειμενικής αδυναμίας να προσκομίσουν τα απαιτούμενα δικαιολογητικά εγγραφής, προκειμένου να εγγραφούν στις Σ.Α.Ε.Κ., υποβάλλουν αντί του τίτλου σπουδών, Υπεύθυνη Δήλωση του ν. 1599/1986, συνοδευόμενη από επίσημο έγγραφο του ελληνικού κράτους με το οποίο τους αναγνωρίζεται η προσφυγική ιδιότητα.</w:t>
      </w:r>
    </w:p>
    <w:p w14:paraId="5C168240"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p>
    <w:p w14:paraId="668FADA2" w14:textId="3E57DACB" w:rsidR="002671A3" w:rsidRDefault="00C013D2" w:rsidP="002671A3">
      <w:pPr>
        <w:shd w:val="clear" w:color="auto" w:fill="FFFFFF"/>
        <w:spacing w:after="0" w:line="240" w:lineRule="auto"/>
        <w:jc w:val="both"/>
        <w:rPr>
          <w:rFonts w:asciiTheme="minorHAnsi" w:eastAsia="Times New Roman" w:hAnsiTheme="minorHAnsi" w:cstheme="minorHAnsi"/>
          <w:lang w:eastAsia="el-GR"/>
        </w:rPr>
      </w:pPr>
      <w:r w:rsidRPr="00C013D2">
        <w:rPr>
          <w:rFonts w:asciiTheme="minorHAnsi" w:eastAsia="Times New Roman" w:hAnsiTheme="minorHAnsi" w:cstheme="minorHAnsi"/>
          <w:lang w:eastAsia="el-GR"/>
        </w:rPr>
        <w:t>-</w:t>
      </w:r>
      <w:r w:rsidR="002671A3" w:rsidRPr="002671A3">
        <w:rPr>
          <w:rFonts w:asciiTheme="minorHAnsi" w:eastAsia="Times New Roman" w:hAnsiTheme="minorHAnsi" w:cstheme="minorHAnsi"/>
          <w:lang w:eastAsia="el-GR"/>
        </w:rPr>
        <w:t>Δίνεται η δυνατότητα εγγραφής στις Σ.Α.Ε.Κ. για αιτούντες άσυλο που κατέχουν Δελτίο Αιτούντος Διεθνή 60590 ΕΦΗΜΕΡΙΔΑ TΗΣ ΚΥΒΕΡΝΗΣΕΩΣ Τεύχος B’ 4676/29.08.2025 Προστασία σύμφωνα με τα οριζόμενα στον ν. 4636/2019 (Α’ 169) και οι οποίοι πληρούν τις προϋποθέσεις της παρ. 1.</w:t>
      </w:r>
    </w:p>
    <w:p w14:paraId="5F77D128" w14:textId="77777777" w:rsidR="00E0142D" w:rsidRPr="002671A3" w:rsidRDefault="00E0142D" w:rsidP="002671A3">
      <w:pPr>
        <w:shd w:val="clear" w:color="auto" w:fill="FFFFFF"/>
        <w:spacing w:after="0" w:line="240" w:lineRule="auto"/>
        <w:jc w:val="both"/>
        <w:rPr>
          <w:rFonts w:asciiTheme="minorHAnsi" w:eastAsia="Times New Roman" w:hAnsiTheme="minorHAnsi" w:cstheme="minorHAnsi"/>
          <w:lang w:eastAsia="el-GR"/>
        </w:rPr>
      </w:pPr>
    </w:p>
    <w:p w14:paraId="31051EA2" w14:textId="4B717A48" w:rsidR="002671A3" w:rsidRPr="002671A3" w:rsidRDefault="00C013D2" w:rsidP="002671A3">
      <w:pPr>
        <w:shd w:val="clear" w:color="auto" w:fill="FFFFFF"/>
        <w:spacing w:after="0" w:line="240" w:lineRule="auto"/>
        <w:jc w:val="both"/>
        <w:rPr>
          <w:rFonts w:asciiTheme="minorHAnsi" w:eastAsia="Times New Roman" w:hAnsiTheme="minorHAnsi" w:cstheme="minorHAnsi"/>
          <w:lang w:eastAsia="el-GR"/>
        </w:rPr>
      </w:pPr>
      <w:r w:rsidRPr="00C013D2">
        <w:rPr>
          <w:rFonts w:asciiTheme="minorHAnsi" w:eastAsia="Times New Roman" w:hAnsiTheme="minorHAnsi" w:cstheme="minorHAnsi"/>
          <w:lang w:eastAsia="el-GR"/>
        </w:rPr>
        <w:t>-</w:t>
      </w:r>
      <w:r w:rsidR="002671A3" w:rsidRPr="002671A3">
        <w:rPr>
          <w:rFonts w:asciiTheme="minorHAnsi" w:eastAsia="Times New Roman" w:hAnsiTheme="minorHAnsi" w:cstheme="minorHAnsi"/>
          <w:lang w:eastAsia="el-GR"/>
        </w:rPr>
        <w:t xml:space="preserve">Μετά τη λήξη της προθεσμίας υποβολής των αιτήσεων επιλογής και τον έλεγχο των υποβληθέντων δικαιολογητικών, ανακοινώνονται οι πίνακες των επιτυχόντων υποψηφίων ανά Σ.Α.Ε.Κ. και ειδικότητα. </w:t>
      </w:r>
    </w:p>
    <w:p w14:paraId="2C74ED37"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p>
    <w:p w14:paraId="1CBD31F2" w14:textId="5B6D0282" w:rsidR="002671A3" w:rsidRPr="002671A3" w:rsidRDefault="00C013D2" w:rsidP="002671A3">
      <w:pPr>
        <w:shd w:val="clear" w:color="auto" w:fill="FFFFFF"/>
        <w:spacing w:after="0" w:line="240" w:lineRule="auto"/>
        <w:jc w:val="both"/>
        <w:rPr>
          <w:rFonts w:asciiTheme="minorHAnsi" w:eastAsia="Times New Roman" w:hAnsiTheme="minorHAnsi" w:cstheme="minorHAnsi"/>
          <w:lang w:eastAsia="el-GR"/>
        </w:rPr>
      </w:pPr>
      <w:r w:rsidRPr="00C013D2">
        <w:rPr>
          <w:rFonts w:asciiTheme="minorHAnsi" w:eastAsia="Times New Roman" w:hAnsiTheme="minorHAnsi" w:cstheme="minorHAnsi"/>
          <w:lang w:eastAsia="el-GR"/>
        </w:rPr>
        <w:t>-</w:t>
      </w:r>
      <w:r w:rsidR="002671A3" w:rsidRPr="002671A3">
        <w:rPr>
          <w:rFonts w:asciiTheme="minorHAnsi" w:eastAsia="Times New Roman" w:hAnsiTheme="minorHAnsi" w:cstheme="minorHAnsi"/>
          <w:lang w:eastAsia="el-GR"/>
        </w:rPr>
        <w:t xml:space="preserve">Οι επιτυχόντες  υποψήφιοι εγγράφονται αυτόματα στην ειδικότητα και την Σ.Α.Ε.Κ. επιτυχίας τους χωρίς να απαιτείται άλλη διαδικασία. Για τις κενές θέσεις που τυχόν προκύψουν, εκδίδεται ανακοίνωση για συμπληρωματική περίοδο υποβολής αιτήσεων επιλογής - εγγραφής από την Γ.Γ.Ε.Ε.Κ. και Δ.Β.Μ. Δικαίωμα υποβολής αιτήσεων στη περίπτωση αυτή έχουν όσοι δεν πέτυχαν την εισαγωγή τους σε καμία εκ των τριών επιλογών τους, όσοι δεν υπέβαλλαν αίτηση στην 1η περίοδο υποβολής αιτήσεων καθώς και οι εγγραφέντες με την διαδικασία του παράλληλου μηχανογραφικού δελτίου σε ειδικότητες που τελικά δεν θα λειτουργήσουν σύμφωνα με τα οριζόμενα στην παρ. 1 του άρθρου 5 και οι οποίοι αν δεν επιλεγούν, εγγράφονται καθ’ υπέρβαση του αριθμού των προσφερόμενων </w:t>
      </w:r>
      <w:r w:rsidR="002671A3" w:rsidRPr="002671A3">
        <w:rPr>
          <w:rFonts w:asciiTheme="minorHAnsi" w:eastAsia="Times New Roman" w:hAnsiTheme="minorHAnsi" w:cstheme="minorHAnsi"/>
          <w:lang w:eastAsia="el-GR"/>
        </w:rPr>
        <w:lastRenderedPageBreak/>
        <w:t>θέσεων σε ειδικότητα που αιτήθηκαν και θα λειτουργήσει στη Σ.Α.Ε.Κ. της αρχικής επιτυχίας τους.</w:t>
      </w:r>
    </w:p>
    <w:p w14:paraId="2131D806"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p>
    <w:p w14:paraId="1039201F" w14:textId="000613B7" w:rsidR="002671A3" w:rsidRPr="002671A3" w:rsidRDefault="00C013D2" w:rsidP="002671A3">
      <w:pPr>
        <w:shd w:val="clear" w:color="auto" w:fill="FFFFFF"/>
        <w:spacing w:after="0" w:line="240" w:lineRule="auto"/>
        <w:jc w:val="both"/>
        <w:rPr>
          <w:rFonts w:asciiTheme="minorHAnsi" w:eastAsia="Times New Roman" w:hAnsiTheme="minorHAnsi" w:cstheme="minorHAnsi"/>
          <w:lang w:eastAsia="el-GR"/>
        </w:rPr>
      </w:pPr>
      <w:r w:rsidRPr="00C013D2">
        <w:rPr>
          <w:rFonts w:asciiTheme="minorHAnsi" w:eastAsia="Times New Roman" w:hAnsiTheme="minorHAnsi" w:cstheme="minorHAnsi"/>
          <w:lang w:eastAsia="el-GR"/>
        </w:rPr>
        <w:t>-</w:t>
      </w:r>
      <w:r w:rsidR="002671A3" w:rsidRPr="002671A3">
        <w:rPr>
          <w:rFonts w:asciiTheme="minorHAnsi" w:eastAsia="Times New Roman" w:hAnsiTheme="minorHAnsi" w:cstheme="minorHAnsi"/>
          <w:lang w:eastAsia="el-GR"/>
        </w:rPr>
        <w:t>Οι εγγραφές και τα στοιχεία εγγραφής και φοίτησης των καταρτιζόμενων, καταχωρούνται στο Πληροφοριακό Σύστημα Διαχείρισης Κατάρτισης των Σ.Α.Ε.Κ. ΠΗΓΑΣΟΣ του Υ.ΠΑΙ.Θ.Α..</w:t>
      </w:r>
    </w:p>
    <w:p w14:paraId="1B729372" w14:textId="77777777" w:rsidR="00C013D2" w:rsidRDefault="00C013D2" w:rsidP="002671A3">
      <w:pPr>
        <w:shd w:val="clear" w:color="auto" w:fill="FFFFFF"/>
        <w:spacing w:after="0" w:line="240" w:lineRule="auto"/>
        <w:jc w:val="both"/>
        <w:rPr>
          <w:rFonts w:asciiTheme="minorHAnsi" w:eastAsia="Times New Roman" w:hAnsiTheme="minorHAnsi" w:cstheme="minorHAnsi"/>
          <w:lang w:val="en-US" w:eastAsia="el-GR"/>
        </w:rPr>
      </w:pPr>
    </w:p>
    <w:p w14:paraId="7A91F2BD" w14:textId="158F492A" w:rsidR="002671A3" w:rsidRDefault="00C013D2" w:rsidP="002671A3">
      <w:pPr>
        <w:shd w:val="clear" w:color="auto" w:fill="FFFFFF"/>
        <w:spacing w:after="0" w:line="240" w:lineRule="auto"/>
        <w:jc w:val="both"/>
        <w:rPr>
          <w:rFonts w:asciiTheme="minorHAnsi" w:eastAsia="Times New Roman" w:hAnsiTheme="minorHAnsi" w:cstheme="minorHAnsi"/>
          <w:lang w:eastAsia="el-GR"/>
        </w:rPr>
      </w:pPr>
      <w:r w:rsidRPr="00C013D2">
        <w:rPr>
          <w:rFonts w:asciiTheme="minorHAnsi" w:eastAsia="Times New Roman" w:hAnsiTheme="minorHAnsi" w:cstheme="minorHAnsi"/>
          <w:lang w:eastAsia="el-GR"/>
        </w:rPr>
        <w:t>-</w:t>
      </w:r>
      <w:r w:rsidR="002671A3" w:rsidRPr="002671A3">
        <w:rPr>
          <w:rFonts w:asciiTheme="minorHAnsi" w:eastAsia="Times New Roman" w:hAnsiTheme="minorHAnsi" w:cstheme="minorHAnsi"/>
          <w:lang w:eastAsia="el-GR"/>
        </w:rPr>
        <w:t>Οι απόφοιτοι της δευτεροβάθμιας επαγγελματικής εκπαίδευσης (ΕΠΑ.Λ.), καθώς και οι κάτοχοι ισότιμων τίτλων δύνανται να εγγράφονται στο Γ’ εξάμηνο, εφόσον πρόκειται για τίτλο σε ειδικότητα του επαγγελματικού τομέα από τον οποίο αποφοίτησαν από το ΕΠΑ.Λ. ή ισότιμη δομή δευτεροβάθμιας επαγγελματικής εκπαίδευσης, χωρίς δικαίωμα απαλλαγής από μαθήματα των επόμενων εξαμήνων. Οι ως άνω υποψήφιοι υποβάλλουν αίτηση εγγραφής στη Σ.Α.Ε.Κ. που επιθυμούν να φοιτήσουν, συνοδευόμενη από έγγραφο ταυτοποίησης και το πτυχίο ειδικότητας, έως την 30η Σεπτεμβρίου.</w:t>
      </w:r>
    </w:p>
    <w:p w14:paraId="18FE812F" w14:textId="77777777" w:rsidR="00E0142D" w:rsidRPr="002671A3" w:rsidRDefault="00E0142D" w:rsidP="002671A3">
      <w:pPr>
        <w:shd w:val="clear" w:color="auto" w:fill="FFFFFF"/>
        <w:spacing w:after="0" w:line="240" w:lineRule="auto"/>
        <w:jc w:val="both"/>
        <w:rPr>
          <w:rFonts w:asciiTheme="minorHAnsi" w:eastAsia="Times New Roman" w:hAnsiTheme="minorHAnsi" w:cstheme="minorHAnsi"/>
          <w:lang w:eastAsia="el-GR"/>
        </w:rPr>
      </w:pPr>
    </w:p>
    <w:p w14:paraId="4C1A46AD" w14:textId="1EA44334" w:rsidR="002671A3" w:rsidRDefault="00C013D2" w:rsidP="002671A3">
      <w:pPr>
        <w:shd w:val="clear" w:color="auto" w:fill="FFFFFF"/>
        <w:spacing w:after="0" w:line="240" w:lineRule="auto"/>
        <w:jc w:val="both"/>
        <w:rPr>
          <w:rFonts w:asciiTheme="minorHAnsi" w:eastAsia="Times New Roman" w:hAnsiTheme="minorHAnsi" w:cstheme="minorHAnsi"/>
          <w:lang w:eastAsia="el-GR"/>
        </w:rPr>
      </w:pPr>
      <w:r w:rsidRPr="00C013D2">
        <w:rPr>
          <w:rFonts w:asciiTheme="minorHAnsi" w:eastAsia="Times New Roman" w:hAnsiTheme="minorHAnsi" w:cstheme="minorHAnsi"/>
          <w:lang w:eastAsia="el-GR"/>
        </w:rPr>
        <w:t>-</w:t>
      </w:r>
      <w:r w:rsidR="002671A3" w:rsidRPr="002671A3">
        <w:rPr>
          <w:rFonts w:asciiTheme="minorHAnsi" w:eastAsia="Times New Roman" w:hAnsiTheme="minorHAnsi" w:cstheme="minorHAnsi"/>
          <w:lang w:eastAsia="el-GR"/>
        </w:rPr>
        <w:t>Εγγεγραμμένος καταρτιζόμενος δύναται να αιτηθεί τη διαγραφή του από τη Σ.Α.Ε.Κ. φοίτησης καθ’ όλη τη διάρκεια της κατάρτισης με αίτησ</w:t>
      </w:r>
      <w:r>
        <w:rPr>
          <w:rFonts w:asciiTheme="minorHAnsi" w:eastAsia="Times New Roman" w:hAnsiTheme="minorHAnsi" w:cstheme="minorHAnsi"/>
          <w:lang w:eastAsia="el-GR"/>
        </w:rPr>
        <w:t>η</w:t>
      </w:r>
      <w:r w:rsidR="002671A3" w:rsidRPr="002671A3">
        <w:rPr>
          <w:rFonts w:asciiTheme="minorHAnsi" w:eastAsia="Times New Roman" w:hAnsiTheme="minorHAnsi" w:cstheme="minorHAnsi"/>
          <w:lang w:eastAsia="el-GR"/>
        </w:rPr>
        <w:t xml:space="preserve"> του. Στη περίπτωση</w:t>
      </w:r>
      <w:r>
        <w:rPr>
          <w:rFonts w:asciiTheme="minorHAnsi" w:eastAsia="Times New Roman" w:hAnsiTheme="minorHAnsi" w:cstheme="minorHAnsi"/>
          <w:lang w:eastAsia="el-GR"/>
        </w:rPr>
        <w:t xml:space="preserve"> αυτή</w:t>
      </w:r>
      <w:r w:rsidR="002671A3" w:rsidRPr="002671A3">
        <w:rPr>
          <w:rFonts w:asciiTheme="minorHAnsi" w:eastAsia="Times New Roman" w:hAnsiTheme="minorHAnsi" w:cstheme="minorHAnsi"/>
          <w:lang w:eastAsia="el-GR"/>
        </w:rPr>
        <w:t xml:space="preserve"> εκδίδεται βεβαίωση για τα μαθήματα που έχει ολοκληρώσει αλλά εφεξής δεν έχει δυνατότητα συνέχισης της κατάρτισης ή επανεγγραφής στην ειδικότητα.</w:t>
      </w:r>
    </w:p>
    <w:p w14:paraId="23F3FD80" w14:textId="77777777" w:rsidR="00E0142D" w:rsidRPr="002671A3" w:rsidRDefault="00E0142D" w:rsidP="002671A3">
      <w:pPr>
        <w:shd w:val="clear" w:color="auto" w:fill="FFFFFF"/>
        <w:spacing w:after="0" w:line="240" w:lineRule="auto"/>
        <w:jc w:val="both"/>
        <w:rPr>
          <w:rFonts w:asciiTheme="minorHAnsi" w:eastAsia="Times New Roman" w:hAnsiTheme="minorHAnsi" w:cstheme="minorHAnsi"/>
          <w:lang w:eastAsia="el-GR"/>
        </w:rPr>
      </w:pPr>
    </w:p>
    <w:p w14:paraId="27164B2B" w14:textId="77777777" w:rsid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Δεν έχουν δικαίωμα εγγραφής οι αποσπασμένοι εκπαιδευτικοί στις Σ.Α.Ε.Κ., οι μόνιμοι διοικητικοί υπάλληλοι των Σ.Α.Ε.Κ., καθώς και οι εκπαιδευτές των Σ.Α.Ε.Κ..</w:t>
      </w:r>
    </w:p>
    <w:p w14:paraId="5276143F" w14:textId="77777777" w:rsidR="00E0142D" w:rsidRPr="002671A3" w:rsidRDefault="00E0142D" w:rsidP="002671A3">
      <w:pPr>
        <w:shd w:val="clear" w:color="auto" w:fill="FFFFFF"/>
        <w:spacing w:after="0" w:line="240" w:lineRule="auto"/>
        <w:jc w:val="both"/>
        <w:rPr>
          <w:rFonts w:asciiTheme="minorHAnsi" w:eastAsia="Times New Roman" w:hAnsiTheme="minorHAnsi" w:cstheme="minorHAnsi"/>
          <w:lang w:eastAsia="el-GR"/>
        </w:rPr>
      </w:pPr>
    </w:p>
    <w:p w14:paraId="1D4E6ED0"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Εκπαιδευτές που αποδέχονται την ανάθεση διδασκαλίας μαθήματος και έχουν υποβάλει παράλληλα και αίτηση εγγραφής σε Σ.Α.Ε.Κ. οφείλουν να δηλώσουν παραίτηση από τη μία εκ των δύο ιδιοτήτων.</w:t>
      </w:r>
    </w:p>
    <w:p w14:paraId="2B248516"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val="en-US" w:eastAsia="el-GR"/>
        </w:rPr>
      </w:pPr>
    </w:p>
    <w:p w14:paraId="331263F3"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b/>
          <w:lang w:eastAsia="el-GR"/>
        </w:rPr>
      </w:pPr>
      <w:r w:rsidRPr="002671A3">
        <w:rPr>
          <w:rFonts w:asciiTheme="minorHAnsi" w:eastAsia="Times New Roman" w:hAnsiTheme="minorHAnsi" w:cstheme="minorHAnsi"/>
          <w:b/>
          <w:lang w:eastAsia="el-GR"/>
        </w:rPr>
        <w:t xml:space="preserve">Η Είσοδος γίνεται με την χρήση κωδικών </w:t>
      </w:r>
      <w:proofErr w:type="spellStart"/>
      <w:r w:rsidRPr="002671A3">
        <w:rPr>
          <w:rFonts w:asciiTheme="minorHAnsi" w:eastAsia="Times New Roman" w:hAnsiTheme="minorHAnsi" w:cstheme="minorHAnsi"/>
          <w:b/>
          <w:lang w:val="en-US" w:eastAsia="el-GR"/>
        </w:rPr>
        <w:t>TaxisNet</w:t>
      </w:r>
      <w:proofErr w:type="spellEnd"/>
      <w:r w:rsidRPr="002671A3">
        <w:rPr>
          <w:rFonts w:asciiTheme="minorHAnsi" w:eastAsia="Times New Roman" w:hAnsiTheme="minorHAnsi" w:cstheme="minorHAnsi"/>
          <w:b/>
          <w:lang w:eastAsia="el-GR"/>
        </w:rPr>
        <w:t xml:space="preserve"> είτε με τον κωδικό εξετάσεων και το συνθηματικό σας.</w:t>
      </w:r>
    </w:p>
    <w:p w14:paraId="63913BA4"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p>
    <w:p w14:paraId="55A9DEAA" w14:textId="1BA8655C" w:rsidR="002671A3" w:rsidRPr="002671A3" w:rsidRDefault="002671A3" w:rsidP="002671A3">
      <w:pPr>
        <w:shd w:val="clear" w:color="auto" w:fill="FFFFFF"/>
        <w:spacing w:after="0" w:line="240" w:lineRule="auto"/>
        <w:jc w:val="both"/>
        <w:rPr>
          <w:rFonts w:asciiTheme="minorHAnsi" w:eastAsia="Times New Roman" w:hAnsiTheme="minorHAnsi" w:cstheme="minorHAnsi"/>
          <w:b/>
          <w:lang w:eastAsia="el-GR"/>
        </w:rPr>
      </w:pPr>
      <w:r w:rsidRPr="002671A3">
        <w:rPr>
          <w:rFonts w:asciiTheme="minorHAnsi" w:eastAsia="Times New Roman" w:hAnsiTheme="minorHAnsi" w:cstheme="minorHAnsi"/>
          <w:b/>
          <w:lang w:eastAsia="el-GR"/>
        </w:rPr>
        <w:t xml:space="preserve">Να έχετε </w:t>
      </w:r>
      <w:proofErr w:type="spellStart"/>
      <w:r w:rsidRPr="002671A3">
        <w:rPr>
          <w:rFonts w:asciiTheme="minorHAnsi" w:eastAsia="Times New Roman" w:hAnsiTheme="minorHAnsi" w:cstheme="minorHAnsi"/>
          <w:b/>
          <w:lang w:eastAsia="el-GR"/>
        </w:rPr>
        <w:t>σκαναρισμένο</w:t>
      </w:r>
      <w:proofErr w:type="spellEnd"/>
      <w:r w:rsidRPr="002671A3">
        <w:rPr>
          <w:rFonts w:asciiTheme="minorHAnsi" w:eastAsia="Times New Roman" w:hAnsiTheme="minorHAnsi" w:cstheme="minorHAnsi"/>
          <w:b/>
          <w:lang w:eastAsia="el-GR"/>
        </w:rPr>
        <w:t xml:space="preserve"> το απολυτήριο </w:t>
      </w:r>
      <w:r w:rsidR="00E0142D">
        <w:rPr>
          <w:rFonts w:asciiTheme="minorHAnsi" w:eastAsia="Times New Roman" w:hAnsiTheme="minorHAnsi" w:cstheme="minorHAnsi"/>
          <w:b/>
          <w:lang w:eastAsia="el-GR"/>
        </w:rPr>
        <w:t>Λ</w:t>
      </w:r>
      <w:r w:rsidRPr="002671A3">
        <w:rPr>
          <w:rFonts w:asciiTheme="minorHAnsi" w:eastAsia="Times New Roman" w:hAnsiTheme="minorHAnsi" w:cstheme="minorHAnsi"/>
          <w:b/>
          <w:lang w:eastAsia="el-GR"/>
        </w:rPr>
        <w:t>υκείου σας γιατί χρειάζεται ο βαθμός απολυτήριου και να το επισυνάψτε.</w:t>
      </w:r>
    </w:p>
    <w:p w14:paraId="70D002A9"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p>
    <w:p w14:paraId="7703049A" w14:textId="26454E45" w:rsidR="002671A3" w:rsidRPr="00C013D2" w:rsidRDefault="002671A3" w:rsidP="002671A3">
      <w:pPr>
        <w:shd w:val="clear" w:color="auto" w:fill="FFFFFF"/>
        <w:spacing w:after="0" w:line="240" w:lineRule="auto"/>
        <w:jc w:val="both"/>
        <w:rPr>
          <w:rFonts w:asciiTheme="minorHAnsi" w:eastAsia="Times New Roman" w:hAnsiTheme="minorHAnsi" w:cstheme="minorHAnsi"/>
          <w:b/>
          <w:bCs/>
          <w:lang w:val="en-US" w:eastAsia="el-GR"/>
        </w:rPr>
      </w:pPr>
      <w:r w:rsidRPr="002671A3">
        <w:rPr>
          <w:rFonts w:asciiTheme="minorHAnsi" w:eastAsia="Times New Roman" w:hAnsiTheme="minorHAnsi" w:cstheme="minorHAnsi"/>
          <w:b/>
          <w:bCs/>
          <w:lang w:eastAsia="el-GR"/>
        </w:rPr>
        <w:t xml:space="preserve">Στην αίτηση χρειάζεται να συμπληρώσετε </w:t>
      </w:r>
      <w:r w:rsidR="00E0142D" w:rsidRPr="00C013D2">
        <w:rPr>
          <w:rFonts w:asciiTheme="minorHAnsi" w:eastAsia="Times New Roman" w:hAnsiTheme="minorHAnsi" w:cstheme="minorHAnsi"/>
          <w:b/>
          <w:bCs/>
          <w:lang w:eastAsia="el-GR"/>
        </w:rPr>
        <w:t>:</w:t>
      </w:r>
    </w:p>
    <w:p w14:paraId="250658F7" w14:textId="77777777" w:rsidR="00C013D2" w:rsidRPr="002671A3" w:rsidRDefault="00C013D2" w:rsidP="002671A3">
      <w:pPr>
        <w:shd w:val="clear" w:color="auto" w:fill="FFFFFF"/>
        <w:spacing w:after="0" w:line="240" w:lineRule="auto"/>
        <w:jc w:val="both"/>
        <w:rPr>
          <w:rFonts w:asciiTheme="minorHAnsi" w:eastAsia="Times New Roman" w:hAnsiTheme="minorHAnsi" w:cstheme="minorHAnsi"/>
          <w:lang w:val="en-US" w:eastAsia="el-GR"/>
        </w:rPr>
      </w:pPr>
    </w:p>
    <w:p w14:paraId="49D487D9" w14:textId="77777777" w:rsidR="002671A3" w:rsidRPr="002671A3" w:rsidRDefault="002671A3" w:rsidP="002671A3">
      <w:pPr>
        <w:numPr>
          <w:ilvl w:val="0"/>
          <w:numId w:val="7"/>
        </w:numPr>
        <w:shd w:val="clear" w:color="auto" w:fill="FFFFFF"/>
        <w:spacing w:after="0" w:line="240" w:lineRule="auto"/>
        <w:contextualSpacing/>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Στοιχεία Επικοινωνίας</w:t>
      </w:r>
    </w:p>
    <w:p w14:paraId="796C6C11" w14:textId="77777777" w:rsidR="002671A3" w:rsidRPr="002671A3" w:rsidRDefault="002671A3" w:rsidP="002671A3">
      <w:pPr>
        <w:numPr>
          <w:ilvl w:val="0"/>
          <w:numId w:val="7"/>
        </w:numPr>
        <w:shd w:val="clear" w:color="auto" w:fill="FFFFFF"/>
        <w:spacing w:after="0" w:line="240" w:lineRule="auto"/>
        <w:contextualSpacing/>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Στοιχεία Αποφοίτησης</w:t>
      </w:r>
    </w:p>
    <w:p w14:paraId="4F7AB904" w14:textId="77777777" w:rsidR="002671A3" w:rsidRPr="002671A3" w:rsidRDefault="002671A3" w:rsidP="002671A3">
      <w:pPr>
        <w:numPr>
          <w:ilvl w:val="0"/>
          <w:numId w:val="7"/>
        </w:numPr>
        <w:shd w:val="clear" w:color="auto" w:fill="FFFFFF"/>
        <w:spacing w:after="0" w:line="240" w:lineRule="auto"/>
        <w:contextualSpacing/>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Κοινωνικά κριτήρια</w:t>
      </w:r>
    </w:p>
    <w:p w14:paraId="3218BD93" w14:textId="77777777" w:rsidR="002671A3" w:rsidRDefault="002671A3" w:rsidP="002671A3">
      <w:pPr>
        <w:numPr>
          <w:ilvl w:val="0"/>
          <w:numId w:val="7"/>
        </w:numPr>
        <w:shd w:val="clear" w:color="auto" w:fill="FFFFFF"/>
        <w:spacing w:after="0" w:line="240" w:lineRule="auto"/>
        <w:contextualSpacing/>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 xml:space="preserve">Προτιμήσεις, που αφορά την επιλογή της σχολής ΣΑΕΚ που επιθυμείτε. </w:t>
      </w:r>
    </w:p>
    <w:p w14:paraId="4875153A" w14:textId="77777777" w:rsidR="00E0142D" w:rsidRPr="002671A3" w:rsidRDefault="00E0142D" w:rsidP="00E0142D">
      <w:pPr>
        <w:shd w:val="clear" w:color="auto" w:fill="FFFFFF"/>
        <w:spacing w:after="0" w:line="240" w:lineRule="auto"/>
        <w:contextualSpacing/>
        <w:jc w:val="both"/>
        <w:rPr>
          <w:rFonts w:asciiTheme="minorHAnsi" w:eastAsia="Times New Roman" w:hAnsiTheme="minorHAnsi" w:cstheme="minorHAnsi"/>
          <w:lang w:eastAsia="el-GR"/>
        </w:rPr>
      </w:pPr>
    </w:p>
    <w:p w14:paraId="7A2D7230"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b/>
          <w:lang w:eastAsia="el-GR"/>
        </w:rPr>
        <w:t>Επιλέξτε Περιφέρεια Κρήτης στην πρώτη στήλη ώστε να σας είναι πιο εύκολο να βρείτε το 1</w:t>
      </w:r>
      <w:r w:rsidRPr="002671A3">
        <w:rPr>
          <w:rFonts w:asciiTheme="minorHAnsi" w:eastAsia="Times New Roman" w:hAnsiTheme="minorHAnsi" w:cstheme="minorHAnsi"/>
          <w:b/>
          <w:vertAlign w:val="superscript"/>
          <w:lang w:eastAsia="el-GR"/>
        </w:rPr>
        <w:t>η</w:t>
      </w:r>
      <w:r w:rsidRPr="002671A3">
        <w:rPr>
          <w:rFonts w:asciiTheme="minorHAnsi" w:eastAsia="Times New Roman" w:hAnsiTheme="minorHAnsi" w:cstheme="minorHAnsi"/>
          <w:b/>
          <w:lang w:eastAsia="el-GR"/>
        </w:rPr>
        <w:t xml:space="preserve"> Σ.Α.Ε.Κ. ΗΡΑΚΛΕΙΟΥ - ΤΜΗΜΑ ΑΡΚΑΛΟΧΩΡΙΟΥ</w:t>
      </w:r>
      <w:r w:rsidRPr="002671A3">
        <w:rPr>
          <w:rFonts w:asciiTheme="minorHAnsi" w:eastAsia="Times New Roman" w:hAnsiTheme="minorHAnsi" w:cstheme="minorHAnsi"/>
          <w:lang w:eastAsia="el-GR"/>
        </w:rPr>
        <w:t>.</w:t>
      </w:r>
    </w:p>
    <w:p w14:paraId="3C8287B6"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p>
    <w:p w14:paraId="769D16B9" w14:textId="77777777"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Αφού έχετε συμπληρώσει την αίτησή σας για εγγραφή σε Δημόσια Σ.Α.Ε.Κ. του Υ.ΠΑΙ.Θ.Α. Τροποποιήσεις μπορείτε να κάνετε μέχρι τη λήξη της προθεσμίας υποβολής αιτήσεων.</w:t>
      </w:r>
    </w:p>
    <w:p w14:paraId="037DAD99" w14:textId="5514B44B" w:rsidR="002671A3" w:rsidRPr="002671A3" w:rsidRDefault="002671A3" w:rsidP="002671A3">
      <w:pPr>
        <w:shd w:val="clear" w:color="auto" w:fill="FFFFFF"/>
        <w:spacing w:after="0" w:line="240" w:lineRule="auto"/>
        <w:jc w:val="both"/>
        <w:rPr>
          <w:rFonts w:asciiTheme="minorHAnsi" w:eastAsia="Times New Roman" w:hAnsiTheme="minorHAnsi" w:cstheme="minorHAnsi"/>
          <w:lang w:eastAsia="el-GR"/>
        </w:rPr>
      </w:pPr>
      <w:r w:rsidRPr="002671A3">
        <w:rPr>
          <w:rFonts w:asciiTheme="minorHAnsi" w:eastAsia="Times New Roman" w:hAnsiTheme="minorHAnsi" w:cstheme="minorHAnsi"/>
          <w:lang w:eastAsia="el-GR"/>
        </w:rPr>
        <w:t>Δεν απαιτείται Οριστική Υποβολή της αίτησ</w:t>
      </w:r>
      <w:r w:rsidR="00C013D2">
        <w:rPr>
          <w:rFonts w:asciiTheme="minorHAnsi" w:eastAsia="Times New Roman" w:hAnsiTheme="minorHAnsi" w:cstheme="minorHAnsi"/>
          <w:lang w:eastAsia="el-GR"/>
        </w:rPr>
        <w:t>η</w:t>
      </w:r>
      <w:r w:rsidRPr="002671A3">
        <w:rPr>
          <w:rFonts w:asciiTheme="minorHAnsi" w:eastAsia="Times New Roman" w:hAnsiTheme="minorHAnsi" w:cstheme="minorHAnsi"/>
          <w:lang w:eastAsia="el-GR"/>
        </w:rPr>
        <w:t>ς. Στη λήξη της προθεσμίας, εφόσον η αίτησ</w:t>
      </w:r>
      <w:r w:rsidR="00C013D2">
        <w:rPr>
          <w:rFonts w:asciiTheme="minorHAnsi" w:eastAsia="Times New Roman" w:hAnsiTheme="minorHAnsi" w:cstheme="minorHAnsi"/>
          <w:lang w:eastAsia="el-GR"/>
        </w:rPr>
        <w:t xml:space="preserve">η </w:t>
      </w:r>
      <w:r w:rsidRPr="002671A3">
        <w:rPr>
          <w:rFonts w:asciiTheme="minorHAnsi" w:eastAsia="Times New Roman" w:hAnsiTheme="minorHAnsi" w:cstheme="minorHAnsi"/>
          <w:lang w:eastAsia="el-GR"/>
        </w:rPr>
        <w:t>σας έχει τουλάχιστον μία προτίμηση, θα της αποδοθεί αυτόματα αριθμός πρωτοκόλλου. Μετά τη λήξη της προθεσμίας, όταν κάνετε είσοδο, θα μπορείτε να βλέπετε τον αριθμό πρωτοκόλλου της αίτησής σας.</w:t>
      </w:r>
    </w:p>
    <w:p w14:paraId="7ABBE32D" w14:textId="77777777" w:rsidR="002671A3" w:rsidRPr="002671A3" w:rsidRDefault="002671A3" w:rsidP="00C013D2">
      <w:pPr>
        <w:jc w:val="both"/>
        <w:rPr>
          <w:rFonts w:asciiTheme="minorHAnsi" w:hAnsiTheme="minorHAnsi" w:cstheme="minorHAnsi"/>
          <w:b/>
        </w:rPr>
      </w:pPr>
    </w:p>
    <w:sectPr w:rsidR="002671A3" w:rsidRPr="002671A3" w:rsidSect="00A34C0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FAF8" w14:textId="77777777" w:rsidR="009E2903" w:rsidRDefault="009E2903" w:rsidP="00823EAD">
      <w:pPr>
        <w:spacing w:after="0" w:line="240" w:lineRule="auto"/>
      </w:pPr>
      <w:r>
        <w:separator/>
      </w:r>
    </w:p>
  </w:endnote>
  <w:endnote w:type="continuationSeparator" w:id="0">
    <w:p w14:paraId="236AF115" w14:textId="77777777" w:rsidR="009E2903" w:rsidRDefault="009E2903"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5C3F" w14:textId="77777777" w:rsidR="008F3C4B" w:rsidRDefault="008F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1C242A74"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E1F7" w14:textId="77777777" w:rsidR="008F3C4B" w:rsidRDefault="008F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898D" w14:textId="77777777" w:rsidR="009E2903" w:rsidRDefault="009E2903" w:rsidP="00823EAD">
      <w:pPr>
        <w:spacing w:after="0" w:line="240" w:lineRule="auto"/>
      </w:pPr>
      <w:r>
        <w:separator/>
      </w:r>
    </w:p>
  </w:footnote>
  <w:footnote w:type="continuationSeparator" w:id="0">
    <w:p w14:paraId="53B4DF85" w14:textId="77777777" w:rsidR="009E2903" w:rsidRDefault="009E2903"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7DAE" w14:textId="77777777" w:rsidR="008F3C4B" w:rsidRDefault="008F3C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CD67" w14:textId="77777777" w:rsidR="008F3C4B" w:rsidRDefault="008F3C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9561" w14:textId="77777777" w:rsidR="008F3C4B" w:rsidRDefault="008F3C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5B3B"/>
    <w:multiLevelType w:val="hybridMultilevel"/>
    <w:tmpl w:val="8F785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A715D9"/>
    <w:multiLevelType w:val="hybridMultilevel"/>
    <w:tmpl w:val="4CA48D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496BE5"/>
    <w:multiLevelType w:val="hybridMultilevel"/>
    <w:tmpl w:val="53DEE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D09EC"/>
    <w:multiLevelType w:val="hybridMultilevel"/>
    <w:tmpl w:val="B0D2DD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960F5D"/>
    <w:multiLevelType w:val="hybridMultilevel"/>
    <w:tmpl w:val="9AB482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E1E288E"/>
    <w:multiLevelType w:val="hybridMultilevel"/>
    <w:tmpl w:val="D4460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AC6774"/>
    <w:multiLevelType w:val="hybridMultilevel"/>
    <w:tmpl w:val="45FE90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0436741">
    <w:abstractNumId w:val="6"/>
  </w:num>
  <w:num w:numId="2" w16cid:durableId="1520898710">
    <w:abstractNumId w:val="0"/>
  </w:num>
  <w:num w:numId="3" w16cid:durableId="1274632378">
    <w:abstractNumId w:val="2"/>
  </w:num>
  <w:num w:numId="4" w16cid:durableId="10688433">
    <w:abstractNumId w:val="1"/>
  </w:num>
  <w:num w:numId="5" w16cid:durableId="2061588454">
    <w:abstractNumId w:val="4"/>
  </w:num>
  <w:num w:numId="6" w16cid:durableId="1603220655">
    <w:abstractNumId w:val="3"/>
  </w:num>
  <w:num w:numId="7" w16cid:durableId="720323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0E1D0A"/>
    <w:rsid w:val="00151922"/>
    <w:rsid w:val="00151AA7"/>
    <w:rsid w:val="00163216"/>
    <w:rsid w:val="00163BCA"/>
    <w:rsid w:val="00167E95"/>
    <w:rsid w:val="001A5FAD"/>
    <w:rsid w:val="001D1997"/>
    <w:rsid w:val="001E390C"/>
    <w:rsid w:val="00206866"/>
    <w:rsid w:val="0021604C"/>
    <w:rsid w:val="00254D42"/>
    <w:rsid w:val="0025746A"/>
    <w:rsid w:val="002671A3"/>
    <w:rsid w:val="002A209E"/>
    <w:rsid w:val="002D40D1"/>
    <w:rsid w:val="002D49A1"/>
    <w:rsid w:val="002D5686"/>
    <w:rsid w:val="00305DAF"/>
    <w:rsid w:val="00363DF2"/>
    <w:rsid w:val="003B30BA"/>
    <w:rsid w:val="003D5EF9"/>
    <w:rsid w:val="00423A20"/>
    <w:rsid w:val="00423ED6"/>
    <w:rsid w:val="00441B2C"/>
    <w:rsid w:val="00446CDD"/>
    <w:rsid w:val="00485A1B"/>
    <w:rsid w:val="00497FFE"/>
    <w:rsid w:val="004A3405"/>
    <w:rsid w:val="004B0B3E"/>
    <w:rsid w:val="004C5FD2"/>
    <w:rsid w:val="004D2999"/>
    <w:rsid w:val="004E0945"/>
    <w:rsid w:val="00504EDE"/>
    <w:rsid w:val="00504F1D"/>
    <w:rsid w:val="00510B00"/>
    <w:rsid w:val="00523652"/>
    <w:rsid w:val="005806DE"/>
    <w:rsid w:val="00594137"/>
    <w:rsid w:val="005B41F2"/>
    <w:rsid w:val="005C0013"/>
    <w:rsid w:val="005D55AC"/>
    <w:rsid w:val="005D7379"/>
    <w:rsid w:val="005D76C3"/>
    <w:rsid w:val="00607A24"/>
    <w:rsid w:val="00680854"/>
    <w:rsid w:val="006F208A"/>
    <w:rsid w:val="006F512A"/>
    <w:rsid w:val="00721B7F"/>
    <w:rsid w:val="00736F82"/>
    <w:rsid w:val="007814EF"/>
    <w:rsid w:val="0078700F"/>
    <w:rsid w:val="007A1295"/>
    <w:rsid w:val="007A3BFE"/>
    <w:rsid w:val="007A3FFC"/>
    <w:rsid w:val="007F32DB"/>
    <w:rsid w:val="008014D8"/>
    <w:rsid w:val="0080173E"/>
    <w:rsid w:val="00823EAD"/>
    <w:rsid w:val="0085347D"/>
    <w:rsid w:val="00870281"/>
    <w:rsid w:val="00881EFD"/>
    <w:rsid w:val="008907D2"/>
    <w:rsid w:val="008B2D77"/>
    <w:rsid w:val="008C6907"/>
    <w:rsid w:val="008D07D4"/>
    <w:rsid w:val="008D080B"/>
    <w:rsid w:val="008F3C4B"/>
    <w:rsid w:val="008F613E"/>
    <w:rsid w:val="00940BDA"/>
    <w:rsid w:val="009662ED"/>
    <w:rsid w:val="009741C5"/>
    <w:rsid w:val="009959BC"/>
    <w:rsid w:val="009B2C87"/>
    <w:rsid w:val="009C57C6"/>
    <w:rsid w:val="009E2903"/>
    <w:rsid w:val="00A34C03"/>
    <w:rsid w:val="00A363EC"/>
    <w:rsid w:val="00A77DBE"/>
    <w:rsid w:val="00AA02AC"/>
    <w:rsid w:val="00AB1959"/>
    <w:rsid w:val="00AB7F63"/>
    <w:rsid w:val="00AC2F67"/>
    <w:rsid w:val="00AC5A9F"/>
    <w:rsid w:val="00AD1BAE"/>
    <w:rsid w:val="00AE024A"/>
    <w:rsid w:val="00AE330E"/>
    <w:rsid w:val="00AE3879"/>
    <w:rsid w:val="00B271EE"/>
    <w:rsid w:val="00B36AA1"/>
    <w:rsid w:val="00B727CF"/>
    <w:rsid w:val="00BD3979"/>
    <w:rsid w:val="00BF341D"/>
    <w:rsid w:val="00BF7643"/>
    <w:rsid w:val="00C013D2"/>
    <w:rsid w:val="00C143FF"/>
    <w:rsid w:val="00C22597"/>
    <w:rsid w:val="00C26387"/>
    <w:rsid w:val="00CD54C6"/>
    <w:rsid w:val="00CE3EEC"/>
    <w:rsid w:val="00D02920"/>
    <w:rsid w:val="00D740EB"/>
    <w:rsid w:val="00D80A8E"/>
    <w:rsid w:val="00D949B3"/>
    <w:rsid w:val="00DF207A"/>
    <w:rsid w:val="00E0142D"/>
    <w:rsid w:val="00E14287"/>
    <w:rsid w:val="00E200F6"/>
    <w:rsid w:val="00E60C4D"/>
    <w:rsid w:val="00E63FF7"/>
    <w:rsid w:val="00E64558"/>
    <w:rsid w:val="00E906A4"/>
    <w:rsid w:val="00EA5008"/>
    <w:rsid w:val="00F24E01"/>
    <w:rsid w:val="00F94A05"/>
    <w:rsid w:val="00FF5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87"/>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44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6372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svetlly.minedu.gov.gr/nea-anakoinoseis/573-enarxe-ypoboles-aiteseon-epiloges-kai-engraphes-katartizomenon-stis-scholes-anoteres-epangelmatikes-katartises-s-a-e-k-armodiotetas-ypourgeiou-paideias-threskeumaton-kai-athletismo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ek.it.minedu.gov.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8</TotalTime>
  <Pages>3</Pages>
  <Words>1180</Words>
  <Characters>6377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2025-09-05T14:39:00Z</dcterms:created>
  <dcterms:modified xsi:type="dcterms:W3CDTF">2025-09-05T14:39:00Z</dcterms:modified>
</cp:coreProperties>
</file>