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71C6BA1E"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383C9F">
        <w:rPr>
          <w:rFonts w:ascii="Calibri" w:hAnsi="Calibri" w:cs="Calibri"/>
        </w:rPr>
        <w:t>2</w:t>
      </w:r>
      <w:r w:rsidR="00391AE5">
        <w:rPr>
          <w:rFonts w:ascii="Calibri" w:hAnsi="Calibri" w:cs="Calibri"/>
        </w:rPr>
        <w:t>9</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383C9F">
        <w:rPr>
          <w:rFonts w:ascii="Calibri" w:hAnsi="Calibri" w:cs="Calibri"/>
        </w:rPr>
        <w:t>8</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2E99EE1" w14:textId="3FCB07DD" w:rsidR="00383C9F" w:rsidRDefault="00823EAD" w:rsidP="00383C9F">
      <w:pPr>
        <w:spacing w:after="0" w:line="240" w:lineRule="auto"/>
        <w:jc w:val="center"/>
        <w:rPr>
          <w:b/>
          <w:sz w:val="28"/>
        </w:rPr>
      </w:pPr>
      <w:r>
        <w:rPr>
          <w:b/>
          <w:sz w:val="28"/>
        </w:rPr>
        <w:t>ΔΕΛΤΙΟ ΤΥΠΟΥ</w:t>
      </w:r>
    </w:p>
    <w:p w14:paraId="3D355E65" w14:textId="77777777" w:rsidR="00C927A7" w:rsidRDefault="00C927A7" w:rsidP="00383C9F">
      <w:pPr>
        <w:spacing w:after="0" w:line="240" w:lineRule="auto"/>
        <w:jc w:val="center"/>
        <w:rPr>
          <w:b/>
          <w:sz w:val="28"/>
        </w:rPr>
      </w:pPr>
    </w:p>
    <w:p w14:paraId="766E3346" w14:textId="18C56142" w:rsidR="000D55B7" w:rsidRPr="000D55B7" w:rsidRDefault="000D55B7" w:rsidP="000D55B7">
      <w:pPr>
        <w:spacing w:after="0" w:line="240" w:lineRule="auto"/>
        <w:jc w:val="both"/>
        <w:rPr>
          <w:b/>
        </w:rPr>
      </w:pPr>
      <w:r w:rsidRPr="000D55B7">
        <w:rPr>
          <w:b/>
        </w:rPr>
        <w:t xml:space="preserve">Κάλεσμα για εγγραφή και φοίτηση στο Σχολείο Δεύτερης Ευκαιρίας </w:t>
      </w:r>
      <w:proofErr w:type="spellStart"/>
      <w:r w:rsidRPr="000D55B7">
        <w:rPr>
          <w:b/>
        </w:rPr>
        <w:t>Καστελλίου</w:t>
      </w:r>
      <w:proofErr w:type="spellEnd"/>
    </w:p>
    <w:p w14:paraId="7CB20A06" w14:textId="6730DE6A" w:rsidR="000D55B7" w:rsidRPr="000D55B7" w:rsidRDefault="000D55B7" w:rsidP="000D55B7">
      <w:pPr>
        <w:spacing w:after="0" w:line="240" w:lineRule="auto"/>
        <w:jc w:val="both"/>
        <w:rPr>
          <w:bCs/>
        </w:rPr>
      </w:pPr>
      <w:r w:rsidRPr="000D55B7">
        <w:rPr>
          <w:bCs/>
        </w:rPr>
        <w:t xml:space="preserve">     </w:t>
      </w:r>
    </w:p>
    <w:p w14:paraId="55378349" w14:textId="58D1869C" w:rsidR="000D55B7" w:rsidRPr="000D55B7" w:rsidRDefault="000D55B7" w:rsidP="000D55B7">
      <w:pPr>
        <w:spacing w:after="0" w:line="240" w:lineRule="auto"/>
        <w:jc w:val="both"/>
        <w:rPr>
          <w:bCs/>
        </w:rPr>
      </w:pPr>
      <w:r w:rsidRPr="000D55B7">
        <w:rPr>
          <w:bCs/>
        </w:rPr>
        <w:t xml:space="preserve">Στο Δήμο </w:t>
      </w:r>
      <w:proofErr w:type="spellStart"/>
      <w:r w:rsidRPr="000D55B7">
        <w:rPr>
          <w:bCs/>
        </w:rPr>
        <w:t>Μινώα</w:t>
      </w:r>
      <w:proofErr w:type="spellEnd"/>
      <w:r w:rsidRPr="000D55B7">
        <w:rPr>
          <w:bCs/>
        </w:rPr>
        <w:t xml:space="preserve"> Πεδιάδας λειτουργεί Σχολείο Δεύτερης Ευκαιρίας (Σ.Δ.Ε.) στο </w:t>
      </w:r>
      <w:proofErr w:type="spellStart"/>
      <w:r w:rsidRPr="000D55B7">
        <w:rPr>
          <w:bCs/>
        </w:rPr>
        <w:t>Καστέλλι</w:t>
      </w:r>
      <w:proofErr w:type="spellEnd"/>
      <w:r w:rsidRPr="000D55B7">
        <w:rPr>
          <w:bCs/>
        </w:rPr>
        <w:t>, μια σύγχρονη δομή εκπαίδευσης ενηλίκων, που απευθύνεται σε άτομα άνω των 18 ετών τα οποία δεν έχουν ολοκληρώσει την υποχρεωτική εκπαίδευση (Γυμνάσιο).Σκοπός του Σ.Δ.Ε. είναι να προσφέρει μια δεύτερη ευκαιρία στη μάθηση, συμβάλλοντας στην προσωπική, επαγγελματική και κοινωνική εξέλιξη των εκπαιδευομένων. Η φοίτηση διαρκεί δύο (2) σχολικά έτη και στο τέλος της χορηγείται τίτλος ισότιμος με το απολυτήριο Γυμνασίου.</w:t>
      </w:r>
    </w:p>
    <w:p w14:paraId="44AE6F74" w14:textId="77777777" w:rsidR="000D55B7" w:rsidRDefault="000D55B7" w:rsidP="000D55B7">
      <w:pPr>
        <w:spacing w:after="0" w:line="240" w:lineRule="auto"/>
        <w:jc w:val="both"/>
        <w:rPr>
          <w:bCs/>
          <w:lang w:val="en-US"/>
        </w:rPr>
      </w:pPr>
    </w:p>
    <w:p w14:paraId="4DB47224" w14:textId="1E3A7BDC" w:rsidR="000D55B7" w:rsidRPr="000D55B7" w:rsidRDefault="000D55B7" w:rsidP="000D55B7">
      <w:pPr>
        <w:spacing w:after="0" w:line="240" w:lineRule="auto"/>
        <w:jc w:val="both"/>
        <w:rPr>
          <w:bCs/>
        </w:rPr>
      </w:pPr>
      <w:r w:rsidRPr="000D55B7">
        <w:rPr>
          <w:bCs/>
        </w:rPr>
        <w:t xml:space="preserve">Σύμφωνα με το νέο Κανονισμό Λειτουργίας των Σχολείων Δεύτερης Ευκαιρίας (ΣΔΕ) ορίζεται ως </w:t>
      </w:r>
      <w:r w:rsidRPr="000D55B7">
        <w:rPr>
          <w:b/>
        </w:rPr>
        <w:t>καταληκτική ημερομηνία εγγραφής η 15η Σεπτεμβρίου</w:t>
      </w:r>
      <w:r w:rsidRPr="000D55B7">
        <w:rPr>
          <w:bCs/>
        </w:rPr>
        <w:t xml:space="preserve"> κάθε εκπαιδευτικού έτους.</w:t>
      </w:r>
    </w:p>
    <w:p w14:paraId="1EBC518E" w14:textId="77777777" w:rsidR="000D55B7" w:rsidRPr="000D55B7" w:rsidRDefault="000D55B7" w:rsidP="000D55B7">
      <w:pPr>
        <w:spacing w:after="0" w:line="240" w:lineRule="auto"/>
        <w:jc w:val="both"/>
        <w:rPr>
          <w:bCs/>
        </w:rPr>
      </w:pPr>
    </w:p>
    <w:p w14:paraId="1E8BBB21" w14:textId="79260368" w:rsidR="000D55B7" w:rsidRPr="000D55B7" w:rsidRDefault="000D55B7" w:rsidP="000D55B7">
      <w:pPr>
        <w:spacing w:after="0" w:line="240" w:lineRule="auto"/>
        <w:jc w:val="both"/>
        <w:rPr>
          <w:b/>
          <w:lang w:val="en-US"/>
        </w:rPr>
      </w:pPr>
      <w:r w:rsidRPr="000D55B7">
        <w:rPr>
          <w:b/>
        </w:rPr>
        <w:t xml:space="preserve">Οφέλη της φοίτησης στο Σ.Δ.Ε. Ηρακλείου, Παράρτημα </w:t>
      </w:r>
      <w:proofErr w:type="spellStart"/>
      <w:r w:rsidRPr="000D55B7">
        <w:rPr>
          <w:b/>
        </w:rPr>
        <w:t>Καστελλιου</w:t>
      </w:r>
      <w:proofErr w:type="spellEnd"/>
      <w:r w:rsidRPr="000D55B7">
        <w:rPr>
          <w:b/>
        </w:rPr>
        <w:t>:</w:t>
      </w:r>
    </w:p>
    <w:p w14:paraId="1C884602" w14:textId="77777777" w:rsidR="000D55B7" w:rsidRPr="000D55B7" w:rsidRDefault="000D55B7" w:rsidP="000D55B7">
      <w:pPr>
        <w:spacing w:after="0" w:line="240" w:lineRule="auto"/>
        <w:jc w:val="both"/>
        <w:rPr>
          <w:b/>
          <w:lang w:val="en-US"/>
        </w:rPr>
      </w:pPr>
    </w:p>
    <w:p w14:paraId="7196919D" w14:textId="77777777" w:rsidR="000D55B7" w:rsidRPr="000D55B7" w:rsidRDefault="000D55B7" w:rsidP="000D55B7">
      <w:pPr>
        <w:spacing w:after="0" w:line="240" w:lineRule="auto"/>
        <w:jc w:val="both"/>
        <w:rPr>
          <w:bCs/>
        </w:rPr>
      </w:pPr>
      <w:r w:rsidRPr="000D55B7">
        <w:rPr>
          <w:bCs/>
        </w:rPr>
        <w:t>-Απόκτηση απολυτηρίου Γυμνασίου, ισότιμου με αυτό του τυπικού σχολείου.</w:t>
      </w:r>
    </w:p>
    <w:p w14:paraId="385D2FD1" w14:textId="77777777" w:rsidR="000D55B7" w:rsidRPr="000D55B7" w:rsidRDefault="000D55B7" w:rsidP="000D55B7">
      <w:pPr>
        <w:spacing w:after="0" w:line="240" w:lineRule="auto"/>
        <w:jc w:val="both"/>
        <w:rPr>
          <w:bCs/>
        </w:rPr>
      </w:pPr>
      <w:r w:rsidRPr="000D55B7">
        <w:rPr>
          <w:bCs/>
        </w:rPr>
        <w:t>-Βελτίωση των δεξιοτήτων στον γραπτό και προφορικό λόγο, στα μαθηματικά και στους ηλεκτρονικούς υπολογιστές.</w:t>
      </w:r>
    </w:p>
    <w:p w14:paraId="6A004176" w14:textId="77777777" w:rsidR="000D55B7" w:rsidRPr="000D55B7" w:rsidRDefault="000D55B7" w:rsidP="000D55B7">
      <w:pPr>
        <w:spacing w:after="0" w:line="240" w:lineRule="auto"/>
        <w:jc w:val="both"/>
        <w:rPr>
          <w:bCs/>
        </w:rPr>
      </w:pPr>
      <w:r w:rsidRPr="000D55B7">
        <w:rPr>
          <w:bCs/>
        </w:rPr>
        <w:t>-Ανάπτυξη δεξιοτήτων ζωής και προσωπικής ενδυνάμωσης (επικοινωνία, συνεργασία, αυτοεκτίμηση).</w:t>
      </w:r>
    </w:p>
    <w:p w14:paraId="26DC3239" w14:textId="77777777" w:rsidR="000D55B7" w:rsidRPr="000D55B7" w:rsidRDefault="000D55B7" w:rsidP="000D55B7">
      <w:pPr>
        <w:spacing w:after="0" w:line="240" w:lineRule="auto"/>
        <w:jc w:val="both"/>
        <w:rPr>
          <w:bCs/>
        </w:rPr>
      </w:pPr>
      <w:r w:rsidRPr="000D55B7">
        <w:rPr>
          <w:bCs/>
        </w:rPr>
        <w:t>-Δωρεάν φοίτηση, χωρίς εξετάσεις.</w:t>
      </w:r>
    </w:p>
    <w:p w14:paraId="687F6CD4" w14:textId="77777777" w:rsidR="000D55B7" w:rsidRPr="000D55B7" w:rsidRDefault="000D55B7" w:rsidP="000D55B7">
      <w:pPr>
        <w:spacing w:after="0" w:line="240" w:lineRule="auto"/>
        <w:jc w:val="both"/>
        <w:rPr>
          <w:bCs/>
        </w:rPr>
      </w:pPr>
      <w:r w:rsidRPr="000D55B7">
        <w:rPr>
          <w:bCs/>
        </w:rPr>
        <w:t>-Ευέλικτο ωράριο μαθημάτων, προσαρμοσμένο στις ανάγκες των ενηλίκων.</w:t>
      </w:r>
    </w:p>
    <w:p w14:paraId="7B7EDCB9" w14:textId="77777777" w:rsidR="000D55B7" w:rsidRPr="000D55B7" w:rsidRDefault="000D55B7" w:rsidP="000D55B7">
      <w:pPr>
        <w:spacing w:after="0" w:line="240" w:lineRule="auto"/>
        <w:jc w:val="both"/>
        <w:rPr>
          <w:bCs/>
        </w:rPr>
      </w:pPr>
      <w:r w:rsidRPr="000D55B7">
        <w:rPr>
          <w:bCs/>
        </w:rPr>
        <w:t>-Συμμετοχή σε πολιτιστικές και κοινωνικές δράσεις.</w:t>
      </w:r>
    </w:p>
    <w:p w14:paraId="4CE6B1FF" w14:textId="77777777" w:rsidR="000D55B7" w:rsidRDefault="000D55B7" w:rsidP="000D55B7">
      <w:pPr>
        <w:spacing w:after="0" w:line="240" w:lineRule="auto"/>
        <w:jc w:val="both"/>
        <w:rPr>
          <w:bCs/>
          <w:lang w:val="en-US"/>
        </w:rPr>
      </w:pPr>
      <w:r w:rsidRPr="000D55B7">
        <w:rPr>
          <w:bCs/>
        </w:rPr>
        <w:t>-Ενίσχυση επαγγελματικών προοπτικών και διευκόλυνση ένταξης ή επανένταξης στην αγορά εργασίας.</w:t>
      </w:r>
    </w:p>
    <w:p w14:paraId="76DB103C" w14:textId="77777777" w:rsidR="000D55B7" w:rsidRPr="000D55B7" w:rsidRDefault="000D55B7" w:rsidP="000D55B7">
      <w:pPr>
        <w:spacing w:after="0" w:line="240" w:lineRule="auto"/>
        <w:jc w:val="both"/>
        <w:rPr>
          <w:bCs/>
          <w:lang w:val="en-US"/>
        </w:rPr>
      </w:pPr>
    </w:p>
    <w:p w14:paraId="4947692A" w14:textId="4D0AB8B8" w:rsidR="000D55B7" w:rsidRPr="000D55B7" w:rsidRDefault="000D55B7" w:rsidP="000D55B7">
      <w:pPr>
        <w:spacing w:after="0" w:line="240" w:lineRule="auto"/>
        <w:jc w:val="both"/>
        <w:rPr>
          <w:bCs/>
        </w:rPr>
      </w:pPr>
      <w:r w:rsidRPr="000D55B7">
        <w:rPr>
          <w:bCs/>
        </w:rPr>
        <w:t>Καλούμε όσους ενδιαφέρονται να επωφεληθούν από αυτή την ευκαιρία να υποβάλουν αίτηση εγγραφής για το επόμενο σχολικό έτος 2025-26. Για περισσότερες πληροφορίες-διευκρινήσεις οι ενδιαφερόμενοι μπορούν να απευθύνονται στο:</w:t>
      </w:r>
    </w:p>
    <w:p w14:paraId="3CA23D49" w14:textId="77777777" w:rsidR="000D55B7" w:rsidRDefault="000D55B7" w:rsidP="000D55B7">
      <w:pPr>
        <w:spacing w:after="0" w:line="240" w:lineRule="auto"/>
        <w:jc w:val="both"/>
        <w:rPr>
          <w:bCs/>
          <w:lang w:val="en-US"/>
        </w:rPr>
      </w:pPr>
    </w:p>
    <w:p w14:paraId="539A4ED1" w14:textId="3715FD66" w:rsidR="000D55B7" w:rsidRPr="000D55B7" w:rsidRDefault="000D55B7" w:rsidP="000D55B7">
      <w:pPr>
        <w:spacing w:after="0" w:line="240" w:lineRule="auto"/>
        <w:jc w:val="both"/>
        <w:rPr>
          <w:bCs/>
        </w:rPr>
      </w:pPr>
      <w:r w:rsidRPr="000D55B7">
        <w:rPr>
          <w:bCs/>
        </w:rPr>
        <w:t>-</w:t>
      </w:r>
      <w:r w:rsidRPr="000D55B7">
        <w:rPr>
          <w:bCs/>
        </w:rPr>
        <w:t xml:space="preserve">Δημοτικό Κατάστημα </w:t>
      </w:r>
      <w:proofErr w:type="spellStart"/>
      <w:r w:rsidRPr="000D55B7">
        <w:rPr>
          <w:bCs/>
        </w:rPr>
        <w:t>Αρκαλοχωρίου</w:t>
      </w:r>
      <w:proofErr w:type="spellEnd"/>
      <w:r w:rsidRPr="000D55B7">
        <w:rPr>
          <w:bCs/>
        </w:rPr>
        <w:t xml:space="preserve">- </w:t>
      </w:r>
      <w:proofErr w:type="spellStart"/>
      <w:r w:rsidRPr="000D55B7">
        <w:rPr>
          <w:bCs/>
        </w:rPr>
        <w:t>τηλ</w:t>
      </w:r>
      <w:proofErr w:type="spellEnd"/>
      <w:r w:rsidRPr="000D55B7">
        <w:rPr>
          <w:bCs/>
        </w:rPr>
        <w:t>: 2891340300</w:t>
      </w:r>
    </w:p>
    <w:p w14:paraId="61CE8A9B" w14:textId="61A710C3" w:rsidR="000D55B7" w:rsidRPr="000D55B7" w:rsidRDefault="000D55B7" w:rsidP="000D55B7">
      <w:pPr>
        <w:spacing w:after="0" w:line="240" w:lineRule="auto"/>
        <w:jc w:val="both"/>
        <w:rPr>
          <w:bCs/>
        </w:rPr>
      </w:pPr>
      <w:r w:rsidRPr="000D55B7">
        <w:rPr>
          <w:bCs/>
        </w:rPr>
        <w:t>-</w:t>
      </w:r>
      <w:r w:rsidRPr="000D55B7">
        <w:rPr>
          <w:bCs/>
        </w:rPr>
        <w:t xml:space="preserve">Δημοτικό Κατάστημα </w:t>
      </w:r>
      <w:proofErr w:type="spellStart"/>
      <w:r w:rsidRPr="000D55B7">
        <w:rPr>
          <w:bCs/>
        </w:rPr>
        <w:t>Καστελλίου</w:t>
      </w:r>
      <w:proofErr w:type="spellEnd"/>
      <w:r w:rsidRPr="000D55B7">
        <w:rPr>
          <w:bCs/>
        </w:rPr>
        <w:t xml:space="preserve">- </w:t>
      </w:r>
      <w:proofErr w:type="spellStart"/>
      <w:r w:rsidRPr="000D55B7">
        <w:rPr>
          <w:bCs/>
        </w:rPr>
        <w:t>τηλ</w:t>
      </w:r>
      <w:proofErr w:type="spellEnd"/>
      <w:r w:rsidRPr="000D55B7">
        <w:rPr>
          <w:bCs/>
        </w:rPr>
        <w:t xml:space="preserve"> :2891340115</w:t>
      </w:r>
    </w:p>
    <w:p w14:paraId="4BA83E9D" w14:textId="613AF975" w:rsidR="000D55B7" w:rsidRPr="000D55B7" w:rsidRDefault="000D55B7" w:rsidP="000D55B7">
      <w:pPr>
        <w:spacing w:after="0" w:line="240" w:lineRule="auto"/>
        <w:jc w:val="both"/>
        <w:rPr>
          <w:bCs/>
        </w:rPr>
      </w:pPr>
      <w:r>
        <w:rPr>
          <w:bCs/>
          <w:lang w:val="en-US"/>
        </w:rPr>
        <w:t>-</w:t>
      </w:r>
      <w:r w:rsidRPr="000D55B7">
        <w:rPr>
          <w:bCs/>
        </w:rPr>
        <w:t xml:space="preserve">Δημοτικό Κατάστημα </w:t>
      </w:r>
      <w:proofErr w:type="spellStart"/>
      <w:r w:rsidRPr="000D55B7">
        <w:rPr>
          <w:bCs/>
        </w:rPr>
        <w:t>Θραψανού</w:t>
      </w:r>
      <w:proofErr w:type="spellEnd"/>
      <w:r w:rsidRPr="000D55B7">
        <w:rPr>
          <w:bCs/>
        </w:rPr>
        <w:t xml:space="preserve">- </w:t>
      </w:r>
      <w:proofErr w:type="spellStart"/>
      <w:r w:rsidRPr="000D55B7">
        <w:rPr>
          <w:bCs/>
        </w:rPr>
        <w:t>τηλ</w:t>
      </w:r>
      <w:proofErr w:type="spellEnd"/>
      <w:r w:rsidRPr="000D55B7">
        <w:rPr>
          <w:bCs/>
        </w:rPr>
        <w:t>: 2891340405</w:t>
      </w:r>
    </w:p>
    <w:p w14:paraId="1076F2DE" w14:textId="77777777" w:rsidR="000D55B7" w:rsidRPr="000D55B7" w:rsidRDefault="000D55B7" w:rsidP="000D55B7">
      <w:pPr>
        <w:spacing w:after="0" w:line="240" w:lineRule="auto"/>
        <w:jc w:val="both"/>
        <w:rPr>
          <w:bCs/>
        </w:rPr>
      </w:pPr>
      <w:r w:rsidRPr="000D55B7">
        <w:rPr>
          <w:bCs/>
        </w:rPr>
        <w:t>και στον</w:t>
      </w:r>
    </w:p>
    <w:p w14:paraId="3D5157D1" w14:textId="2E80D792" w:rsidR="00A25C6D" w:rsidRPr="00391AE5" w:rsidRDefault="000D55B7" w:rsidP="000D55B7">
      <w:pPr>
        <w:spacing w:after="0" w:line="240" w:lineRule="auto"/>
        <w:jc w:val="both"/>
        <w:rPr>
          <w:bCs/>
        </w:rPr>
      </w:pPr>
      <w:r w:rsidRPr="000D55B7">
        <w:rPr>
          <w:bCs/>
        </w:rPr>
        <w:t>-</w:t>
      </w:r>
      <w:r w:rsidRPr="000D55B7">
        <w:rPr>
          <w:bCs/>
        </w:rPr>
        <w:t xml:space="preserve">Αρμόδιο Αντιδήμαρχο Παιδείας &amp; Αθλητισμού Ψυλλάκη Στέφανο- </w:t>
      </w:r>
      <w:proofErr w:type="spellStart"/>
      <w:r w:rsidRPr="000D55B7">
        <w:rPr>
          <w:bCs/>
        </w:rPr>
        <w:t>τηλ</w:t>
      </w:r>
      <w:proofErr w:type="spellEnd"/>
      <w:r w:rsidRPr="000D55B7">
        <w:rPr>
          <w:bCs/>
        </w:rPr>
        <w:t>: 6937005192</w:t>
      </w:r>
    </w:p>
    <w:sectPr w:rsidR="00A25C6D" w:rsidRPr="00391AE5"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0480C" w14:textId="77777777" w:rsidR="003E75BD" w:rsidRDefault="003E75BD" w:rsidP="00823EAD">
      <w:pPr>
        <w:spacing w:after="0" w:line="240" w:lineRule="auto"/>
      </w:pPr>
      <w:r>
        <w:separator/>
      </w:r>
    </w:p>
  </w:endnote>
  <w:endnote w:type="continuationSeparator" w:id="0">
    <w:p w14:paraId="1D76D7FD" w14:textId="77777777" w:rsidR="003E75BD" w:rsidRDefault="003E75BD"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8AF06" w14:textId="77777777" w:rsidR="003E75BD" w:rsidRDefault="003E75BD" w:rsidP="00823EAD">
      <w:pPr>
        <w:spacing w:after="0" w:line="240" w:lineRule="auto"/>
      </w:pPr>
      <w:r>
        <w:separator/>
      </w:r>
    </w:p>
  </w:footnote>
  <w:footnote w:type="continuationSeparator" w:id="0">
    <w:p w14:paraId="1EB4DDBD" w14:textId="77777777" w:rsidR="003E75BD" w:rsidRDefault="003E75BD"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17D94"/>
    <w:rsid w:val="00023190"/>
    <w:rsid w:val="0006275C"/>
    <w:rsid w:val="00062960"/>
    <w:rsid w:val="000A733B"/>
    <w:rsid w:val="000B3924"/>
    <w:rsid w:val="000C124F"/>
    <w:rsid w:val="000C17E3"/>
    <w:rsid w:val="000C7EF8"/>
    <w:rsid w:val="000D55B7"/>
    <w:rsid w:val="000D5B9E"/>
    <w:rsid w:val="000F54B6"/>
    <w:rsid w:val="00112BFE"/>
    <w:rsid w:val="00151922"/>
    <w:rsid w:val="00151AA7"/>
    <w:rsid w:val="00163216"/>
    <w:rsid w:val="00163BCA"/>
    <w:rsid w:val="00167E95"/>
    <w:rsid w:val="001C5882"/>
    <w:rsid w:val="001D0626"/>
    <w:rsid w:val="001D0957"/>
    <w:rsid w:val="001D1997"/>
    <w:rsid w:val="001E390C"/>
    <w:rsid w:val="00206866"/>
    <w:rsid w:val="00217E37"/>
    <w:rsid w:val="0025091A"/>
    <w:rsid w:val="00254D42"/>
    <w:rsid w:val="0025746A"/>
    <w:rsid w:val="00272ACF"/>
    <w:rsid w:val="00290E6A"/>
    <w:rsid w:val="002C0630"/>
    <w:rsid w:val="002C6303"/>
    <w:rsid w:val="002D40D1"/>
    <w:rsid w:val="002D49A1"/>
    <w:rsid w:val="002D5686"/>
    <w:rsid w:val="002F7002"/>
    <w:rsid w:val="00301083"/>
    <w:rsid w:val="00305DAF"/>
    <w:rsid w:val="0031430F"/>
    <w:rsid w:val="00343B2A"/>
    <w:rsid w:val="003770ED"/>
    <w:rsid w:val="00383C9F"/>
    <w:rsid w:val="00391AE5"/>
    <w:rsid w:val="003B2E69"/>
    <w:rsid w:val="003B30BA"/>
    <w:rsid w:val="003D48AB"/>
    <w:rsid w:val="003E72D7"/>
    <w:rsid w:val="003E75BD"/>
    <w:rsid w:val="00407A52"/>
    <w:rsid w:val="00420869"/>
    <w:rsid w:val="00423A20"/>
    <w:rsid w:val="00423ED6"/>
    <w:rsid w:val="0044530E"/>
    <w:rsid w:val="00470FFF"/>
    <w:rsid w:val="00474FD8"/>
    <w:rsid w:val="00492B2E"/>
    <w:rsid w:val="00497FFE"/>
    <w:rsid w:val="004A3405"/>
    <w:rsid w:val="004A7D21"/>
    <w:rsid w:val="004B0B3E"/>
    <w:rsid w:val="004B749C"/>
    <w:rsid w:val="004D2999"/>
    <w:rsid w:val="004D6B02"/>
    <w:rsid w:val="004F59FA"/>
    <w:rsid w:val="00504EDE"/>
    <w:rsid w:val="00507F17"/>
    <w:rsid w:val="00510B00"/>
    <w:rsid w:val="0051373E"/>
    <w:rsid w:val="00517D93"/>
    <w:rsid w:val="00530C87"/>
    <w:rsid w:val="0053107E"/>
    <w:rsid w:val="00531D6B"/>
    <w:rsid w:val="00536693"/>
    <w:rsid w:val="005428AF"/>
    <w:rsid w:val="0057625A"/>
    <w:rsid w:val="005806DE"/>
    <w:rsid w:val="00594137"/>
    <w:rsid w:val="005B326C"/>
    <w:rsid w:val="005B41F2"/>
    <w:rsid w:val="005C0013"/>
    <w:rsid w:val="005D7379"/>
    <w:rsid w:val="00607A24"/>
    <w:rsid w:val="00617226"/>
    <w:rsid w:val="0064174D"/>
    <w:rsid w:val="00657427"/>
    <w:rsid w:val="00670489"/>
    <w:rsid w:val="00675255"/>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1B2D"/>
    <w:rsid w:val="007C3332"/>
    <w:rsid w:val="007D195E"/>
    <w:rsid w:val="007F32DB"/>
    <w:rsid w:val="008014D8"/>
    <w:rsid w:val="0080173E"/>
    <w:rsid w:val="00803908"/>
    <w:rsid w:val="00823EAD"/>
    <w:rsid w:val="008522E6"/>
    <w:rsid w:val="0085347D"/>
    <w:rsid w:val="00881202"/>
    <w:rsid w:val="008907D2"/>
    <w:rsid w:val="008B2D77"/>
    <w:rsid w:val="008B2FA5"/>
    <w:rsid w:val="008B68D7"/>
    <w:rsid w:val="008C6907"/>
    <w:rsid w:val="008D048D"/>
    <w:rsid w:val="008D07D4"/>
    <w:rsid w:val="008D080B"/>
    <w:rsid w:val="008F131D"/>
    <w:rsid w:val="008F5FFE"/>
    <w:rsid w:val="008F613E"/>
    <w:rsid w:val="00905DF7"/>
    <w:rsid w:val="00912B06"/>
    <w:rsid w:val="009175B4"/>
    <w:rsid w:val="00925635"/>
    <w:rsid w:val="00940BDA"/>
    <w:rsid w:val="00952DCB"/>
    <w:rsid w:val="00962F60"/>
    <w:rsid w:val="00977E28"/>
    <w:rsid w:val="009819C9"/>
    <w:rsid w:val="009826A5"/>
    <w:rsid w:val="00990A89"/>
    <w:rsid w:val="00991E9B"/>
    <w:rsid w:val="009929A0"/>
    <w:rsid w:val="009A60D7"/>
    <w:rsid w:val="009C57C6"/>
    <w:rsid w:val="009D512F"/>
    <w:rsid w:val="009D5565"/>
    <w:rsid w:val="009F29F9"/>
    <w:rsid w:val="00A10652"/>
    <w:rsid w:val="00A16B0B"/>
    <w:rsid w:val="00A25C6D"/>
    <w:rsid w:val="00A323FD"/>
    <w:rsid w:val="00A34C03"/>
    <w:rsid w:val="00A363EC"/>
    <w:rsid w:val="00A90FD5"/>
    <w:rsid w:val="00AA1003"/>
    <w:rsid w:val="00AB1959"/>
    <w:rsid w:val="00AB44C9"/>
    <w:rsid w:val="00AB7F63"/>
    <w:rsid w:val="00AC2F67"/>
    <w:rsid w:val="00AD1BAE"/>
    <w:rsid w:val="00AE024A"/>
    <w:rsid w:val="00AE3879"/>
    <w:rsid w:val="00AF3A56"/>
    <w:rsid w:val="00AF6236"/>
    <w:rsid w:val="00B31EE4"/>
    <w:rsid w:val="00B36AA1"/>
    <w:rsid w:val="00B727CF"/>
    <w:rsid w:val="00B7393B"/>
    <w:rsid w:val="00BC2CA8"/>
    <w:rsid w:val="00BC6EEC"/>
    <w:rsid w:val="00BD3979"/>
    <w:rsid w:val="00BF7643"/>
    <w:rsid w:val="00C22597"/>
    <w:rsid w:val="00C31464"/>
    <w:rsid w:val="00C35771"/>
    <w:rsid w:val="00C36BEA"/>
    <w:rsid w:val="00C73084"/>
    <w:rsid w:val="00C77F32"/>
    <w:rsid w:val="00C927A7"/>
    <w:rsid w:val="00C93D18"/>
    <w:rsid w:val="00CA58EF"/>
    <w:rsid w:val="00CA5CE9"/>
    <w:rsid w:val="00CA6E7D"/>
    <w:rsid w:val="00CD2B5B"/>
    <w:rsid w:val="00CD3404"/>
    <w:rsid w:val="00CD54C6"/>
    <w:rsid w:val="00CE3EEC"/>
    <w:rsid w:val="00CF1ABA"/>
    <w:rsid w:val="00D02920"/>
    <w:rsid w:val="00D100E4"/>
    <w:rsid w:val="00D12F62"/>
    <w:rsid w:val="00D53D2C"/>
    <w:rsid w:val="00D674A0"/>
    <w:rsid w:val="00D67FF3"/>
    <w:rsid w:val="00D80A8E"/>
    <w:rsid w:val="00D949B3"/>
    <w:rsid w:val="00DA2640"/>
    <w:rsid w:val="00DC37DC"/>
    <w:rsid w:val="00DF207A"/>
    <w:rsid w:val="00E200F6"/>
    <w:rsid w:val="00E23492"/>
    <w:rsid w:val="00E3118F"/>
    <w:rsid w:val="00E40B56"/>
    <w:rsid w:val="00E60C4D"/>
    <w:rsid w:val="00E63FF7"/>
    <w:rsid w:val="00E64236"/>
    <w:rsid w:val="00E65B52"/>
    <w:rsid w:val="00E74745"/>
    <w:rsid w:val="00E74B64"/>
    <w:rsid w:val="00EB1AF0"/>
    <w:rsid w:val="00EB2755"/>
    <w:rsid w:val="00EB417E"/>
    <w:rsid w:val="00EB64D1"/>
    <w:rsid w:val="00EE290A"/>
    <w:rsid w:val="00EF404A"/>
    <w:rsid w:val="00F073F9"/>
    <w:rsid w:val="00F32BD4"/>
    <w:rsid w:val="00F57201"/>
    <w:rsid w:val="00FA118F"/>
    <w:rsid w:val="00FA65E9"/>
    <w:rsid w:val="00FB3EAC"/>
    <w:rsid w:val="00FC2325"/>
    <w:rsid w:val="00FD1E7F"/>
    <w:rsid w:val="00FD3B2E"/>
    <w:rsid w:val="00FD7C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3</TotalTime>
  <Pages>1</Pages>
  <Words>288</Words>
  <Characters>1559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1844</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2025-08-29T10:28:00Z</dcterms:created>
  <dcterms:modified xsi:type="dcterms:W3CDTF">2025-08-29T10:28:00Z</dcterms:modified>
</cp:coreProperties>
</file>