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9AB683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2E99EE1" w14:textId="3FCB07DD" w:rsidR="00383C9F" w:rsidRDefault="00823EAD" w:rsidP="00383C9F">
      <w:pPr>
        <w:spacing w:after="0" w:line="240" w:lineRule="auto"/>
        <w:jc w:val="center"/>
        <w:rPr>
          <w:b/>
          <w:sz w:val="28"/>
        </w:rPr>
      </w:pPr>
      <w:r>
        <w:rPr>
          <w:b/>
          <w:sz w:val="28"/>
        </w:rPr>
        <w:t>ΔΕΛΤΙΟ ΤΥΠΟΥ</w:t>
      </w:r>
    </w:p>
    <w:p w14:paraId="3D355E65" w14:textId="77777777" w:rsidR="00C927A7" w:rsidRDefault="00C927A7" w:rsidP="00383C9F">
      <w:pPr>
        <w:spacing w:after="0" w:line="240" w:lineRule="auto"/>
        <w:jc w:val="center"/>
        <w:rPr>
          <w:b/>
          <w:sz w:val="28"/>
        </w:rPr>
      </w:pPr>
    </w:p>
    <w:p w14:paraId="3123628C" w14:textId="77777777" w:rsidR="00C927A7" w:rsidRPr="00383C9F" w:rsidRDefault="00C927A7" w:rsidP="00383C9F">
      <w:pPr>
        <w:spacing w:after="0" w:line="240" w:lineRule="auto"/>
        <w:jc w:val="center"/>
        <w:rPr>
          <w:b/>
          <w:sz w:val="28"/>
        </w:rPr>
      </w:pPr>
    </w:p>
    <w:p w14:paraId="293D24FA" w14:textId="76369817" w:rsidR="00C927A7" w:rsidRPr="00C927A7" w:rsidRDefault="00C927A7" w:rsidP="00C927A7">
      <w:pPr>
        <w:spacing w:after="0" w:line="240" w:lineRule="auto"/>
        <w:jc w:val="both"/>
        <w:rPr>
          <w:b/>
          <w:bCs/>
        </w:rPr>
      </w:pPr>
      <w:r w:rsidRPr="00C927A7">
        <w:rPr>
          <w:b/>
          <w:bCs/>
        </w:rPr>
        <w:t>Επιτυχημένε</w:t>
      </w:r>
      <w:r>
        <w:rPr>
          <w:b/>
          <w:bCs/>
        </w:rPr>
        <w:t xml:space="preserve">ς </w:t>
      </w:r>
      <w:r w:rsidR="00C73084">
        <w:rPr>
          <w:b/>
          <w:bCs/>
        </w:rPr>
        <w:t xml:space="preserve">δράσεις </w:t>
      </w:r>
      <w:r w:rsidRPr="00C927A7">
        <w:rPr>
          <w:b/>
          <w:bCs/>
        </w:rPr>
        <w:t>για «Τον κύκλο του Πολιτισμού», παρουσία πλήθους κόσμου στο Δεμάτι</w:t>
      </w:r>
      <w:r>
        <w:rPr>
          <w:b/>
          <w:bCs/>
        </w:rPr>
        <w:t>- Τ</w:t>
      </w:r>
      <w:r w:rsidRPr="00C927A7">
        <w:rPr>
          <w:b/>
          <w:bCs/>
        </w:rPr>
        <w:t xml:space="preserve">ην Κυριακή 24 Αυγούστου 2025, </w:t>
      </w:r>
      <w:r>
        <w:rPr>
          <w:b/>
          <w:bCs/>
        </w:rPr>
        <w:t xml:space="preserve">ο τελευταίος «σταθμός» σε </w:t>
      </w:r>
      <w:proofErr w:type="spellStart"/>
      <w:r w:rsidRPr="00C927A7">
        <w:rPr>
          <w:b/>
          <w:bCs/>
        </w:rPr>
        <w:t>Λύττο</w:t>
      </w:r>
      <w:proofErr w:type="spellEnd"/>
      <w:r w:rsidRPr="00C927A7">
        <w:rPr>
          <w:b/>
          <w:bCs/>
        </w:rPr>
        <w:t xml:space="preserve"> και το </w:t>
      </w:r>
      <w:proofErr w:type="spellStart"/>
      <w:r w:rsidRPr="00C927A7">
        <w:rPr>
          <w:b/>
          <w:bCs/>
        </w:rPr>
        <w:t>Αμαριανό</w:t>
      </w:r>
      <w:proofErr w:type="spellEnd"/>
    </w:p>
    <w:p w14:paraId="4780FD46" w14:textId="77777777" w:rsidR="00383C9F" w:rsidRDefault="00383C9F" w:rsidP="00383C9F">
      <w:pPr>
        <w:spacing w:after="0" w:line="240" w:lineRule="auto"/>
        <w:jc w:val="both"/>
      </w:pPr>
    </w:p>
    <w:p w14:paraId="030F07D9" w14:textId="77777777" w:rsidR="00C927A7" w:rsidRDefault="00C927A7" w:rsidP="00C927A7">
      <w:pPr>
        <w:spacing w:after="0" w:line="240" w:lineRule="auto"/>
        <w:jc w:val="both"/>
      </w:pPr>
    </w:p>
    <w:p w14:paraId="3DCCC2DC" w14:textId="4B0E6A40" w:rsidR="00C927A7" w:rsidRDefault="00C927A7" w:rsidP="00C927A7">
      <w:pPr>
        <w:spacing w:after="0" w:line="240" w:lineRule="auto"/>
        <w:jc w:val="both"/>
      </w:pPr>
      <w:r>
        <w:t xml:space="preserve">Άλλη μία βραδιά αφιερωμένη στον πολιτισμό, την παράδοση και τη μουσική, είχαν την ευκαιρία να απολαύσουν, μέσα σε μια ζεστή και φιλόξενη ατμόσφαιρα, όσοι βρέθηκαν την Τετάρτη 20 Αυγούστου 2025 στο Δεμάτι, στις εκδηλώσεις που διοργάνωσε ο Δήμος </w:t>
      </w:r>
      <w:proofErr w:type="spellStart"/>
      <w:r>
        <w:t>Μινώα</w:t>
      </w:r>
      <w:proofErr w:type="spellEnd"/>
      <w:r>
        <w:t xml:space="preserve"> Πεδιάδας, σε συνεργασία με την Εφορεία Αρχαιοτήτων Ηρακλείου και τον Πολιτιστικό Σύλλογο Δεματίου «Η Αγία Παρασκευή». </w:t>
      </w:r>
    </w:p>
    <w:p w14:paraId="735C496F" w14:textId="77777777" w:rsidR="00C927A7" w:rsidRDefault="00C927A7" w:rsidP="00C927A7">
      <w:pPr>
        <w:spacing w:after="0" w:line="240" w:lineRule="auto"/>
        <w:jc w:val="both"/>
      </w:pPr>
    </w:p>
    <w:p w14:paraId="367A2D86" w14:textId="612CFC34" w:rsidR="00C927A7" w:rsidRDefault="00C927A7" w:rsidP="00C927A7">
      <w:pPr>
        <w:spacing w:after="0" w:line="240" w:lineRule="auto"/>
        <w:jc w:val="both"/>
      </w:pPr>
      <w:r>
        <w:t xml:space="preserve">Το πρόγραμμα </w:t>
      </w:r>
      <w:proofErr w:type="spellStart"/>
      <w:r>
        <w:t>περιελάμβανε</w:t>
      </w:r>
      <w:proofErr w:type="spellEnd"/>
      <w:r>
        <w:t xml:space="preserve"> ξενάγηση στη Βυζαντινή εκκλησία της Αγίας Παρασκευής στο Δεμάτι από την Αρχαιολόγο της Εφορείας Αρχαιοτήτων Ηρακλείου Μαρία </w:t>
      </w:r>
      <w:proofErr w:type="spellStart"/>
      <w:r>
        <w:t>Μαρή</w:t>
      </w:r>
      <w:proofErr w:type="spellEnd"/>
      <w:r>
        <w:t xml:space="preserve">, </w:t>
      </w:r>
      <w:r>
        <w:t xml:space="preserve">ενώ </w:t>
      </w:r>
      <w:r>
        <w:t xml:space="preserve">ακολούθησε η </w:t>
      </w:r>
      <w:proofErr w:type="spellStart"/>
      <w:r>
        <w:t>site-specific</w:t>
      </w:r>
      <w:proofErr w:type="spellEnd"/>
      <w:r>
        <w:t xml:space="preserve"> </w:t>
      </w:r>
      <w:proofErr w:type="spellStart"/>
      <w:r>
        <w:t>performance</w:t>
      </w:r>
      <w:proofErr w:type="spellEnd"/>
      <w:r>
        <w:t xml:space="preserve"> «Το Κρυφό Σκολειό» σε σκηνοθεσία της Μαρίνας Η. </w:t>
      </w:r>
      <w:proofErr w:type="spellStart"/>
      <w:r>
        <w:t>Σπανάκη</w:t>
      </w:r>
      <w:proofErr w:type="spellEnd"/>
      <w:r>
        <w:t xml:space="preserve"> με ερμηνεία μελοποιημένης ποίησης από τη Γεωργία </w:t>
      </w:r>
      <w:proofErr w:type="spellStart"/>
      <w:r>
        <w:t>Αποστολογιωργάκη</w:t>
      </w:r>
      <w:proofErr w:type="spellEnd"/>
      <w:r>
        <w:t xml:space="preserve">. </w:t>
      </w:r>
      <w:r>
        <w:t>Τη σκυτάλη πήρε</w:t>
      </w:r>
      <w:r w:rsidRPr="00C927A7">
        <w:t xml:space="preserve"> </w:t>
      </w:r>
      <w:r>
        <w:t xml:space="preserve">ο </w:t>
      </w:r>
      <w:r>
        <w:t>Πολιτιστικό</w:t>
      </w:r>
      <w:r>
        <w:t>ς</w:t>
      </w:r>
      <w:r>
        <w:t xml:space="preserve"> Σύλλογο</w:t>
      </w:r>
      <w:r>
        <w:t>ς</w:t>
      </w:r>
      <w:r>
        <w:t xml:space="preserve"> Δεματίου</w:t>
      </w:r>
      <w:r>
        <w:t xml:space="preserve">, με </w:t>
      </w:r>
      <w:r>
        <w:t>το παραδοσιακό μαγείρεμα «</w:t>
      </w:r>
      <w:proofErr w:type="spellStart"/>
      <w:r>
        <w:t>ματσάρικου</w:t>
      </w:r>
      <w:proofErr w:type="spellEnd"/>
      <w:r>
        <w:t>» κατσικιού</w:t>
      </w:r>
      <w:r>
        <w:t xml:space="preserve">, γεμίζοντας </w:t>
      </w:r>
      <w:r>
        <w:t>το χωριό με μυρωδιές και γεύσεις της τοπικής κουζίνας</w:t>
      </w:r>
      <w:r>
        <w:t>. Η βραδιά ο</w:t>
      </w:r>
      <w:r>
        <w:t xml:space="preserve">λοκληρώθηκε με ένα αφιέρωμα στο </w:t>
      </w:r>
      <w:proofErr w:type="spellStart"/>
      <w:r>
        <w:t>Βούργια</w:t>
      </w:r>
      <w:proofErr w:type="spellEnd"/>
      <w:r>
        <w:t xml:space="preserve"> από το σχήμα «Μαντολινάτα» με τους Λυκούργο </w:t>
      </w:r>
      <w:proofErr w:type="spellStart"/>
      <w:r>
        <w:t>Πασπαράκη</w:t>
      </w:r>
      <w:proofErr w:type="spellEnd"/>
      <w:r>
        <w:t xml:space="preserve">, Χάρη </w:t>
      </w:r>
      <w:proofErr w:type="spellStart"/>
      <w:r>
        <w:t>Φασουλά</w:t>
      </w:r>
      <w:proofErr w:type="spellEnd"/>
      <w:r>
        <w:t xml:space="preserve"> και Νίκο Μουδάτσο που ενθουσίασαν το κοινό με τις μελωδίες τους.</w:t>
      </w:r>
    </w:p>
    <w:p w14:paraId="61A937FE" w14:textId="77777777" w:rsidR="00C927A7" w:rsidRPr="00C927A7" w:rsidRDefault="00C927A7" w:rsidP="00C927A7">
      <w:pPr>
        <w:spacing w:after="0" w:line="240" w:lineRule="auto"/>
        <w:jc w:val="both"/>
        <w:rPr>
          <w:b/>
          <w:bCs/>
        </w:rPr>
      </w:pPr>
    </w:p>
    <w:p w14:paraId="33D5F35A" w14:textId="36BF9439" w:rsidR="00C927A7" w:rsidRPr="00C927A7" w:rsidRDefault="00C927A7" w:rsidP="00C927A7">
      <w:pPr>
        <w:spacing w:after="0" w:line="240" w:lineRule="auto"/>
        <w:jc w:val="both"/>
        <w:rPr>
          <w:b/>
          <w:bCs/>
        </w:rPr>
      </w:pPr>
      <w:r w:rsidRPr="00C927A7">
        <w:rPr>
          <w:b/>
          <w:bCs/>
        </w:rPr>
        <w:t xml:space="preserve">Ο κύκλος του Πολιτισμού θα ολοκληρωθεί την Κυριακή 24 Αυγούστου 2025, με </w:t>
      </w:r>
      <w:r w:rsidRPr="00C927A7">
        <w:rPr>
          <w:b/>
          <w:bCs/>
        </w:rPr>
        <w:t>τελευταίο</w:t>
      </w:r>
      <w:r w:rsidRPr="00C927A7">
        <w:rPr>
          <w:b/>
          <w:bCs/>
        </w:rPr>
        <w:t xml:space="preserve"> του </w:t>
      </w:r>
      <w:r>
        <w:rPr>
          <w:b/>
          <w:bCs/>
        </w:rPr>
        <w:t>«</w:t>
      </w:r>
      <w:r w:rsidRPr="00C927A7">
        <w:rPr>
          <w:b/>
          <w:bCs/>
        </w:rPr>
        <w:t>σταθμό</w:t>
      </w:r>
      <w:r>
        <w:rPr>
          <w:b/>
          <w:bCs/>
        </w:rPr>
        <w:t>»</w:t>
      </w:r>
      <w:r w:rsidRPr="00C927A7">
        <w:rPr>
          <w:b/>
          <w:bCs/>
        </w:rPr>
        <w:t xml:space="preserve"> τη </w:t>
      </w:r>
      <w:proofErr w:type="spellStart"/>
      <w:r w:rsidRPr="00C927A7">
        <w:rPr>
          <w:b/>
          <w:bCs/>
        </w:rPr>
        <w:t>Λύττο</w:t>
      </w:r>
      <w:proofErr w:type="spellEnd"/>
      <w:r w:rsidRPr="00C927A7">
        <w:rPr>
          <w:b/>
          <w:bCs/>
        </w:rPr>
        <w:t xml:space="preserve"> και το </w:t>
      </w:r>
      <w:proofErr w:type="spellStart"/>
      <w:r w:rsidRPr="00C927A7">
        <w:rPr>
          <w:b/>
          <w:bCs/>
        </w:rPr>
        <w:t>Αμαριανό</w:t>
      </w:r>
      <w:proofErr w:type="spellEnd"/>
    </w:p>
    <w:p w14:paraId="31E582A3" w14:textId="77777777" w:rsidR="00C927A7" w:rsidRDefault="00C927A7" w:rsidP="00C927A7">
      <w:pPr>
        <w:spacing w:after="0" w:line="240" w:lineRule="auto"/>
        <w:jc w:val="both"/>
      </w:pPr>
    </w:p>
    <w:p w14:paraId="4CD170DE" w14:textId="77777777" w:rsidR="00C927A7" w:rsidRDefault="00C927A7" w:rsidP="00C927A7">
      <w:pPr>
        <w:spacing w:after="0" w:line="240" w:lineRule="auto"/>
        <w:jc w:val="both"/>
      </w:pPr>
      <w:r>
        <w:t>Το πρόγραμμα της Κυριακής διαμορφώνεται ως εξής:</w:t>
      </w:r>
    </w:p>
    <w:p w14:paraId="19E3E3B2" w14:textId="77777777" w:rsidR="00C927A7" w:rsidRDefault="00C927A7" w:rsidP="00C927A7">
      <w:pPr>
        <w:spacing w:after="0" w:line="240" w:lineRule="auto"/>
        <w:jc w:val="both"/>
      </w:pPr>
    </w:p>
    <w:p w14:paraId="56A2DE7B" w14:textId="3C248FC8" w:rsidR="00C927A7" w:rsidRDefault="00C927A7" w:rsidP="00C927A7">
      <w:pPr>
        <w:spacing w:after="0" w:line="240" w:lineRule="auto"/>
        <w:jc w:val="both"/>
      </w:pPr>
      <w:r>
        <w:t xml:space="preserve">18:00 </w:t>
      </w:r>
      <w:r>
        <w:t>-</w:t>
      </w:r>
      <w:r>
        <w:t xml:space="preserve">Ξενάγηση στη Βυζαντινή εκκλησία του Αγίου Νικολάου στη </w:t>
      </w:r>
      <w:proofErr w:type="spellStart"/>
      <w:r>
        <w:t>Λύττο</w:t>
      </w:r>
      <w:proofErr w:type="spellEnd"/>
      <w:r>
        <w:t xml:space="preserve"> από την Μαρία </w:t>
      </w:r>
      <w:proofErr w:type="spellStart"/>
      <w:r>
        <w:t>Μαρή</w:t>
      </w:r>
      <w:proofErr w:type="spellEnd"/>
      <w:r>
        <w:t>, Αρχαιολόγο της Εφορείας Αρχαιοτήτων Ηρακλείου.</w:t>
      </w:r>
    </w:p>
    <w:p w14:paraId="413E0514" w14:textId="77777777" w:rsidR="00C927A7" w:rsidRDefault="00C927A7" w:rsidP="00C927A7">
      <w:pPr>
        <w:spacing w:after="0" w:line="240" w:lineRule="auto"/>
        <w:jc w:val="both"/>
      </w:pPr>
    </w:p>
    <w:p w14:paraId="0355956E" w14:textId="58291C03" w:rsidR="00C927A7" w:rsidRDefault="00C927A7" w:rsidP="00C927A7">
      <w:pPr>
        <w:spacing w:after="0" w:line="240" w:lineRule="auto"/>
        <w:jc w:val="both"/>
      </w:pPr>
      <w:r>
        <w:t xml:space="preserve">19:30 </w:t>
      </w:r>
      <w:r>
        <w:t>-</w:t>
      </w:r>
      <w:r>
        <w:t xml:space="preserve">Ξενάγηση στη Βυζαντινή εκκλησία του Αγίου Γεωργίου </w:t>
      </w:r>
      <w:proofErr w:type="spellStart"/>
      <w:r>
        <w:t>Κεφαλιώτη</w:t>
      </w:r>
      <w:proofErr w:type="spellEnd"/>
      <w:r>
        <w:t xml:space="preserve"> στο </w:t>
      </w:r>
      <w:proofErr w:type="spellStart"/>
      <w:r>
        <w:t>Αμαριανό</w:t>
      </w:r>
      <w:proofErr w:type="spellEnd"/>
      <w:r>
        <w:t xml:space="preserve"> από την Μαρία </w:t>
      </w:r>
      <w:proofErr w:type="spellStart"/>
      <w:r>
        <w:t>Μαρή</w:t>
      </w:r>
      <w:proofErr w:type="spellEnd"/>
      <w:r>
        <w:t>, Αρχαιολόγο της Εφορείας Αρχαιοτήτων Ηρακλείου.</w:t>
      </w:r>
    </w:p>
    <w:p w14:paraId="0552432E" w14:textId="77777777" w:rsidR="00C927A7" w:rsidRDefault="00C927A7" w:rsidP="00C927A7">
      <w:pPr>
        <w:spacing w:after="0" w:line="240" w:lineRule="auto"/>
        <w:jc w:val="both"/>
      </w:pPr>
    </w:p>
    <w:p w14:paraId="3FE7E140" w14:textId="2BAAF296" w:rsidR="00C927A7" w:rsidRDefault="00C927A7" w:rsidP="00C927A7">
      <w:pPr>
        <w:spacing w:after="0" w:line="240" w:lineRule="auto"/>
        <w:jc w:val="both"/>
      </w:pPr>
      <w:r>
        <w:t>20:3</w:t>
      </w:r>
      <w:r>
        <w:t>0  -</w:t>
      </w:r>
      <w:r>
        <w:t xml:space="preserve"> </w:t>
      </w:r>
      <w:proofErr w:type="spellStart"/>
      <w:r>
        <w:t>Διαδραστική</w:t>
      </w:r>
      <w:proofErr w:type="spellEnd"/>
      <w:r>
        <w:t xml:space="preserve"> μαγειρική από τις γυναίκες του </w:t>
      </w:r>
      <w:proofErr w:type="spellStart"/>
      <w:r>
        <w:t>Αμαριανού</w:t>
      </w:r>
      <w:proofErr w:type="spellEnd"/>
    </w:p>
    <w:p w14:paraId="3DB92E2A" w14:textId="77777777" w:rsidR="00C927A7" w:rsidRDefault="00C927A7" w:rsidP="00C927A7">
      <w:pPr>
        <w:spacing w:after="0" w:line="240" w:lineRule="auto"/>
        <w:jc w:val="both"/>
      </w:pPr>
    </w:p>
    <w:p w14:paraId="042CD9E7" w14:textId="44A04A1D" w:rsidR="00C927A7" w:rsidRDefault="00C927A7" w:rsidP="00C927A7">
      <w:pPr>
        <w:spacing w:after="0" w:line="240" w:lineRule="auto"/>
        <w:jc w:val="both"/>
      </w:pPr>
      <w:r>
        <w:t>21:00</w:t>
      </w:r>
      <w:r>
        <w:t xml:space="preserve"> -</w:t>
      </w:r>
      <w:r>
        <w:t xml:space="preserve">«Το έπος του </w:t>
      </w:r>
      <w:proofErr w:type="spellStart"/>
      <w:r>
        <w:t>Ερωτόκριτου</w:t>
      </w:r>
      <w:proofErr w:type="spellEnd"/>
      <w:r>
        <w:t xml:space="preserve">». Αφιέρωμα στον </w:t>
      </w:r>
      <w:proofErr w:type="spellStart"/>
      <w:r>
        <w:t>Βιτσέντζο</w:t>
      </w:r>
      <w:proofErr w:type="spellEnd"/>
      <w:r>
        <w:t xml:space="preserve"> Κορνάρο. Συντελεστές: Γεωργία </w:t>
      </w:r>
      <w:proofErr w:type="spellStart"/>
      <w:r>
        <w:t>Αποστολογιωργάκη</w:t>
      </w:r>
      <w:proofErr w:type="spellEnd"/>
      <w:r>
        <w:t xml:space="preserve"> (τραγούδι), Αλέκος </w:t>
      </w:r>
      <w:proofErr w:type="spellStart"/>
      <w:r>
        <w:t>Φανουράκης</w:t>
      </w:r>
      <w:proofErr w:type="spellEnd"/>
      <w:r>
        <w:t xml:space="preserve"> (λαούτο, τραγούδι),Γιώργος </w:t>
      </w:r>
      <w:proofErr w:type="spellStart"/>
      <w:r>
        <w:t>Φαρσάρης</w:t>
      </w:r>
      <w:proofErr w:type="spellEnd"/>
      <w:r>
        <w:t xml:space="preserve"> (τραγούδι), Μανόλης </w:t>
      </w:r>
      <w:proofErr w:type="spellStart"/>
      <w:r>
        <w:t>Κορναράκης</w:t>
      </w:r>
      <w:proofErr w:type="spellEnd"/>
      <w:r>
        <w:t xml:space="preserve"> (λύρα), Ισίδωρος Παπαδάκης (πνευστά), </w:t>
      </w:r>
      <w:r>
        <w:lastRenderedPageBreak/>
        <w:t xml:space="preserve">Στέλλα </w:t>
      </w:r>
      <w:proofErr w:type="spellStart"/>
      <w:r>
        <w:t>Μελιγκουνάκη</w:t>
      </w:r>
      <w:proofErr w:type="spellEnd"/>
      <w:r>
        <w:t xml:space="preserve"> (κρουστά), Μαρίνα </w:t>
      </w:r>
      <w:proofErr w:type="spellStart"/>
      <w:r>
        <w:t>Σπανάκη</w:t>
      </w:r>
      <w:proofErr w:type="spellEnd"/>
      <w:r>
        <w:t xml:space="preserve"> (αφήγηση). Θα συμμετέχει η Παραδοσιακή Χορωδία </w:t>
      </w:r>
      <w:proofErr w:type="spellStart"/>
      <w:r>
        <w:t>Πεδιάδος</w:t>
      </w:r>
      <w:proofErr w:type="spellEnd"/>
      <w:r>
        <w:t xml:space="preserve"> «Οι Ανεμώνες» (Διδασκαλία </w:t>
      </w:r>
      <w:proofErr w:type="spellStart"/>
      <w:r>
        <w:t>Αποστολογιωργάκη</w:t>
      </w:r>
      <w:proofErr w:type="spellEnd"/>
      <w:r>
        <w:t xml:space="preserve"> Γεωργία).</w:t>
      </w:r>
    </w:p>
    <w:p w14:paraId="6ABCAEF7" w14:textId="47B021D3" w:rsidR="00272ACF" w:rsidRDefault="00C927A7" w:rsidP="00C927A7">
      <w:pPr>
        <w:spacing w:after="0" w:line="240" w:lineRule="auto"/>
        <w:jc w:val="both"/>
      </w:pPr>
      <w:r>
        <w:t xml:space="preserve">Οργάνωση: Δήμος </w:t>
      </w:r>
      <w:proofErr w:type="spellStart"/>
      <w:r>
        <w:t>Μινώα</w:t>
      </w:r>
      <w:proofErr w:type="spellEnd"/>
      <w:r>
        <w:t xml:space="preserve"> Πεδιάδας</w:t>
      </w:r>
    </w:p>
    <w:p w14:paraId="3C555990" w14:textId="1D50C149" w:rsidR="00492B2E" w:rsidRPr="00676973" w:rsidRDefault="00492B2E" w:rsidP="00C927A7">
      <w:pPr>
        <w:spacing w:after="0" w:line="240" w:lineRule="auto"/>
        <w:jc w:val="both"/>
      </w:pPr>
      <w:proofErr w:type="spellStart"/>
      <w:r w:rsidRPr="00492B2E">
        <w:t>Συνδιοργάνωση</w:t>
      </w:r>
      <w:proofErr w:type="spellEnd"/>
      <w:r w:rsidRPr="00492B2E">
        <w:t xml:space="preserve">: Εφορεία Αρχαιοτήτων Ηρακλείου, Πολιτιστικός Σύλλογος </w:t>
      </w:r>
      <w:proofErr w:type="spellStart"/>
      <w:r w:rsidRPr="00492B2E">
        <w:t>Αμαριανού</w:t>
      </w:r>
      <w:proofErr w:type="spellEnd"/>
    </w:p>
    <w:sectPr w:rsidR="00492B2E"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3A42" w14:textId="77777777" w:rsidR="00617226" w:rsidRDefault="00617226" w:rsidP="00823EAD">
      <w:pPr>
        <w:spacing w:after="0" w:line="240" w:lineRule="auto"/>
      </w:pPr>
      <w:r>
        <w:separator/>
      </w:r>
    </w:p>
  </w:endnote>
  <w:endnote w:type="continuationSeparator" w:id="0">
    <w:p w14:paraId="1B417C04" w14:textId="77777777" w:rsidR="00617226" w:rsidRDefault="0061722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56A8" w14:textId="77777777" w:rsidR="00617226" w:rsidRDefault="00617226" w:rsidP="00823EAD">
      <w:pPr>
        <w:spacing w:after="0" w:line="240" w:lineRule="auto"/>
      </w:pPr>
      <w:r>
        <w:separator/>
      </w:r>
    </w:p>
  </w:footnote>
  <w:footnote w:type="continuationSeparator" w:id="0">
    <w:p w14:paraId="78345332" w14:textId="77777777" w:rsidR="00617226" w:rsidRDefault="00617226"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30F"/>
    <w:rsid w:val="00343B2A"/>
    <w:rsid w:val="003770ED"/>
    <w:rsid w:val="00383C9F"/>
    <w:rsid w:val="003B2E69"/>
    <w:rsid w:val="003B30BA"/>
    <w:rsid w:val="003E72D7"/>
    <w:rsid w:val="00407A52"/>
    <w:rsid w:val="00420869"/>
    <w:rsid w:val="00423A20"/>
    <w:rsid w:val="00423ED6"/>
    <w:rsid w:val="0044530E"/>
    <w:rsid w:val="00470FFF"/>
    <w:rsid w:val="00474FD8"/>
    <w:rsid w:val="00492B2E"/>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17226"/>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12F"/>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36BEA"/>
    <w:rsid w:val="00C73084"/>
    <w:rsid w:val="00C77F32"/>
    <w:rsid w:val="00C927A7"/>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74745"/>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358</Words>
  <Characters>1939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2025-08-21T11:12:00Z</dcterms:created>
  <dcterms:modified xsi:type="dcterms:W3CDTF">2025-08-21T11:12:00Z</dcterms:modified>
</cp:coreProperties>
</file>