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7288D520"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B70635">
        <w:rPr>
          <w:rFonts w:ascii="Calibri" w:hAnsi="Calibri" w:cs="Calibri"/>
        </w:rPr>
        <w:t>1</w:t>
      </w:r>
      <w:r w:rsidR="00787466">
        <w:rPr>
          <w:rFonts w:ascii="Calibri" w:hAnsi="Calibri" w:cs="Calibri"/>
        </w:rPr>
        <w:t>8</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787466">
        <w:rPr>
          <w:rFonts w:ascii="Calibri" w:hAnsi="Calibri" w:cs="Calibri"/>
        </w:rPr>
        <w:t>6</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6E0AF525" w14:textId="18750EB6" w:rsidR="00B70635" w:rsidRPr="00211001" w:rsidRDefault="00823EAD" w:rsidP="00211001">
      <w:pPr>
        <w:spacing w:after="0" w:line="240" w:lineRule="auto"/>
        <w:jc w:val="center"/>
        <w:rPr>
          <w:b/>
          <w:sz w:val="28"/>
        </w:rPr>
      </w:pPr>
      <w:r>
        <w:rPr>
          <w:b/>
          <w:sz w:val="28"/>
        </w:rPr>
        <w:t>ΔΕΛΤΙΟ ΤΥΠΟΥ</w:t>
      </w:r>
    </w:p>
    <w:p w14:paraId="1326DC7E" w14:textId="77777777" w:rsidR="00787466" w:rsidRPr="00787466" w:rsidRDefault="00787466" w:rsidP="00787466">
      <w:pPr>
        <w:spacing w:after="0" w:line="240" w:lineRule="auto"/>
        <w:jc w:val="both"/>
        <w:rPr>
          <w:b/>
          <w:bCs/>
        </w:rPr>
      </w:pPr>
    </w:p>
    <w:p w14:paraId="54E588D1" w14:textId="20D5C0E4" w:rsidR="00787466" w:rsidRPr="00787466" w:rsidRDefault="00787466" w:rsidP="00787466">
      <w:pPr>
        <w:spacing w:after="0" w:line="240" w:lineRule="auto"/>
        <w:jc w:val="both"/>
        <w:rPr>
          <w:b/>
          <w:bCs/>
        </w:rPr>
      </w:pPr>
      <w:r w:rsidRPr="00787466">
        <w:rPr>
          <w:b/>
          <w:bCs/>
        </w:rPr>
        <w:t>Ανοίγει ξανά μέχρι 17 Αυγούστου η διαδικασία για υποβολή αιτήσεων από τους σεισμόπληκτους</w:t>
      </w:r>
    </w:p>
    <w:p w14:paraId="2A9802CF" w14:textId="77777777" w:rsidR="00787466" w:rsidRDefault="00787466" w:rsidP="00787466">
      <w:pPr>
        <w:spacing w:after="0" w:line="240" w:lineRule="auto"/>
        <w:jc w:val="both"/>
      </w:pPr>
    </w:p>
    <w:p w14:paraId="04BE98DD" w14:textId="5267BA43" w:rsidR="00787466" w:rsidRDefault="00787466" w:rsidP="00787466">
      <w:pPr>
        <w:spacing w:after="0" w:line="240" w:lineRule="auto"/>
        <w:jc w:val="both"/>
      </w:pPr>
      <w:r>
        <w:t xml:space="preserve">Νέα προθεσμία δύο </w:t>
      </w:r>
      <w:r>
        <w:t>μηνών</w:t>
      </w:r>
      <w:r>
        <w:t xml:space="preserve"> και </w:t>
      </w:r>
      <w:r>
        <w:t>συγκεκριμένα</w:t>
      </w:r>
      <w:r>
        <w:t xml:space="preserve"> έως </w:t>
      </w:r>
      <w:r>
        <w:t xml:space="preserve">τις </w:t>
      </w:r>
      <w:r>
        <w:t>17 Αυγούστου</w:t>
      </w:r>
      <w:r>
        <w:t xml:space="preserve"> </w:t>
      </w:r>
      <w:r w:rsidR="00536175">
        <w:t xml:space="preserve">έχουν οι </w:t>
      </w:r>
      <w:r>
        <w:t xml:space="preserve">ιδιοκτήτες σεισμόπληκτων κτιρίων, οι οποίοι μπορούν να υποβάλουν αίτηση για την έκδοση άδειας επισκευής και τη χορήγηση στεγαστικής συνδρομής (Σ.Σ.) ή για τον καθορισμό δικαιούχου στεγαστικής συνδρομής για ανακατασκευή, </w:t>
      </w:r>
      <w:proofErr w:type="spellStart"/>
      <w:r>
        <w:t>αυτοστέγαση</w:t>
      </w:r>
      <w:proofErr w:type="spellEnd"/>
      <w:r>
        <w:t xml:space="preserve"> ή αποπεράτωση</w:t>
      </w:r>
      <w:r>
        <w:t>.</w:t>
      </w:r>
    </w:p>
    <w:p w14:paraId="05C9C52A" w14:textId="77777777" w:rsidR="00787466" w:rsidRDefault="00787466" w:rsidP="00787466">
      <w:pPr>
        <w:spacing w:after="0" w:line="240" w:lineRule="auto"/>
        <w:jc w:val="both"/>
      </w:pPr>
    </w:p>
    <w:p w14:paraId="1EFB0F15" w14:textId="3A22C223" w:rsidR="00787466" w:rsidRDefault="00787466" w:rsidP="00787466">
      <w:pPr>
        <w:spacing w:after="0" w:line="240" w:lineRule="auto"/>
        <w:jc w:val="both"/>
      </w:pPr>
      <w:r>
        <w:t>Η δυνατότητα αυτή δίνεται με την τροποποίηση της σχετικής ΚΥΑ που δημοσιεύτηκε χθες  Τρίτη 17 Ιουνίου</w:t>
      </w:r>
      <w:r>
        <w:t xml:space="preserve">, </w:t>
      </w:r>
      <w:r>
        <w:t>στην Εφημερίδα της Κυβέρνησης ΦΕΚ 2989, τεύχος Β΄ στη ΣΤ παράγραφο:</w:t>
      </w:r>
    </w:p>
    <w:p w14:paraId="4201558D" w14:textId="77777777" w:rsidR="00787466" w:rsidRDefault="00787466" w:rsidP="00787466">
      <w:pPr>
        <w:spacing w:after="0" w:line="240" w:lineRule="auto"/>
        <w:jc w:val="both"/>
      </w:pPr>
    </w:p>
    <w:p w14:paraId="6ABCAEF7" w14:textId="47EC5444" w:rsidR="00272ACF" w:rsidRDefault="00787466" w:rsidP="00787466">
      <w:pPr>
        <w:spacing w:after="0" w:line="240" w:lineRule="auto"/>
        <w:jc w:val="both"/>
      </w:pPr>
      <w:r>
        <w:t xml:space="preserve">«ΣΤ. Ορίζεται προθεσμία, δύο (2) μηνών, από τη δημοσίευση της παρούσας στην εφημερίδα της Κυβερνήσεως, εντός της οποίας, εφόσον άλλως δεν ορίζεται μεταγενέστερη προθεσμία, οι ιδιοκτήτες κτιρίων, δύνανται να υποβάλουν αίτηση για την έκδοση άδειας επισκευής και τη χορήγηση στεγαστικής συνδρομής (Σ.Σ.) ή για τον καθορισμό δικαιούχου στεγαστικής συνδρομής για ανακατασκευή, </w:t>
      </w:r>
      <w:proofErr w:type="spellStart"/>
      <w:r>
        <w:t>αυτοστέγαση</w:t>
      </w:r>
      <w:proofErr w:type="spellEnd"/>
      <w:r>
        <w:t xml:space="preserve"> ή αποπεράτωση, για τα κτ</w:t>
      </w:r>
      <w:r>
        <w:t>ίρια</w:t>
      </w:r>
      <w:r>
        <w:t xml:space="preserve"> τους που έχουν πληγεί από τον σεισμό της 24ης Ιουλίου και 27ης Σεπτεμβρίου 2021 σε περιοχές των Περιφερειακών Ενοτήτων Ηρακλείου και Λασιθίου της Περιφέρειας Κρήτης. Οι εν λόγω αιτήσεις θα υποβάλλονται στην αρμόδια Υπηρεσία (ΤΑΕΦΚ), συνοδευόμενες με τα δικαιολογητικά σύμφωνα με τις κείμενες διατάξεις. Οι ενδιαφερόμενοι δύνανται με την αίτησή τους να επικαλεστούν έγγραφα που τυχόν έχουν υποβάλει στην Υπηρεσία μνημονεύοντας ρητά τον σχετικό αριθμό πρωτοκόλλου. Η υπηρεσία δύναται να ζητήσει από τον αιτούντα συμπληρωματικά έγγραφα ή και πληροφορίες».</w:t>
      </w:r>
    </w:p>
    <w:sectPr w:rsidR="00272ACF"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C3FEA" w14:textId="77777777" w:rsidR="008E1938" w:rsidRDefault="008E1938" w:rsidP="00823EAD">
      <w:pPr>
        <w:spacing w:after="0" w:line="240" w:lineRule="auto"/>
      </w:pPr>
      <w:r>
        <w:separator/>
      </w:r>
    </w:p>
  </w:endnote>
  <w:endnote w:type="continuationSeparator" w:id="0">
    <w:p w14:paraId="7C10097F" w14:textId="77777777" w:rsidR="008E1938" w:rsidRDefault="008E1938"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477FD" w14:textId="77777777" w:rsidR="008E1938" w:rsidRDefault="008E1938" w:rsidP="00823EAD">
      <w:pPr>
        <w:spacing w:after="0" w:line="240" w:lineRule="auto"/>
      </w:pPr>
      <w:r>
        <w:separator/>
      </w:r>
    </w:p>
  </w:footnote>
  <w:footnote w:type="continuationSeparator" w:id="0">
    <w:p w14:paraId="3B616C7B" w14:textId="77777777" w:rsidR="008E1938" w:rsidRDefault="008E1938"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C124F"/>
    <w:rsid w:val="000C7EF8"/>
    <w:rsid w:val="000D5B9E"/>
    <w:rsid w:val="000F54B6"/>
    <w:rsid w:val="00151922"/>
    <w:rsid w:val="00151AA7"/>
    <w:rsid w:val="00163216"/>
    <w:rsid w:val="00163BCA"/>
    <w:rsid w:val="00167E95"/>
    <w:rsid w:val="001C5882"/>
    <w:rsid w:val="001D0626"/>
    <w:rsid w:val="001D1997"/>
    <w:rsid w:val="001E390C"/>
    <w:rsid w:val="00206866"/>
    <w:rsid w:val="00211001"/>
    <w:rsid w:val="0025091A"/>
    <w:rsid w:val="00254D42"/>
    <w:rsid w:val="0025746A"/>
    <w:rsid w:val="00272ACF"/>
    <w:rsid w:val="00290E6A"/>
    <w:rsid w:val="002C0630"/>
    <w:rsid w:val="002C6303"/>
    <w:rsid w:val="002D40D1"/>
    <w:rsid w:val="002D49A1"/>
    <w:rsid w:val="002D5686"/>
    <w:rsid w:val="002F7002"/>
    <w:rsid w:val="00301083"/>
    <w:rsid w:val="00305DAF"/>
    <w:rsid w:val="00343B2A"/>
    <w:rsid w:val="00366BA1"/>
    <w:rsid w:val="003770ED"/>
    <w:rsid w:val="003B30BA"/>
    <w:rsid w:val="003C5B0F"/>
    <w:rsid w:val="00420869"/>
    <w:rsid w:val="00423A20"/>
    <w:rsid w:val="00423ED6"/>
    <w:rsid w:val="0044530E"/>
    <w:rsid w:val="00474FD8"/>
    <w:rsid w:val="00497FFE"/>
    <w:rsid w:val="004A3405"/>
    <w:rsid w:val="004A7D21"/>
    <w:rsid w:val="004B0B3E"/>
    <w:rsid w:val="004D2999"/>
    <w:rsid w:val="004D6B02"/>
    <w:rsid w:val="004F59FA"/>
    <w:rsid w:val="00504EDE"/>
    <w:rsid w:val="00507F17"/>
    <w:rsid w:val="00510B00"/>
    <w:rsid w:val="0051373E"/>
    <w:rsid w:val="00517D93"/>
    <w:rsid w:val="00530C87"/>
    <w:rsid w:val="0053107E"/>
    <w:rsid w:val="00536175"/>
    <w:rsid w:val="00536693"/>
    <w:rsid w:val="005428AF"/>
    <w:rsid w:val="005616EE"/>
    <w:rsid w:val="0057625A"/>
    <w:rsid w:val="005806DE"/>
    <w:rsid w:val="00594137"/>
    <w:rsid w:val="005B326C"/>
    <w:rsid w:val="005B41F2"/>
    <w:rsid w:val="005C0013"/>
    <w:rsid w:val="005D7379"/>
    <w:rsid w:val="00607A24"/>
    <w:rsid w:val="00637E01"/>
    <w:rsid w:val="0064174D"/>
    <w:rsid w:val="00657427"/>
    <w:rsid w:val="00670489"/>
    <w:rsid w:val="006957D8"/>
    <w:rsid w:val="006B23DE"/>
    <w:rsid w:val="006B43AD"/>
    <w:rsid w:val="006D5476"/>
    <w:rsid w:val="006F208A"/>
    <w:rsid w:val="006F512A"/>
    <w:rsid w:val="00700044"/>
    <w:rsid w:val="00706594"/>
    <w:rsid w:val="007208A6"/>
    <w:rsid w:val="00721B7F"/>
    <w:rsid w:val="00733CA5"/>
    <w:rsid w:val="00736A96"/>
    <w:rsid w:val="00736F82"/>
    <w:rsid w:val="0075134D"/>
    <w:rsid w:val="007814EF"/>
    <w:rsid w:val="0078700F"/>
    <w:rsid w:val="00787466"/>
    <w:rsid w:val="007A1295"/>
    <w:rsid w:val="007A3BFE"/>
    <w:rsid w:val="007A43E4"/>
    <w:rsid w:val="007C0E8C"/>
    <w:rsid w:val="007C3332"/>
    <w:rsid w:val="007D195E"/>
    <w:rsid w:val="007D7E14"/>
    <w:rsid w:val="007F32DB"/>
    <w:rsid w:val="008014D8"/>
    <w:rsid w:val="0080173E"/>
    <w:rsid w:val="008043BB"/>
    <w:rsid w:val="00823EAD"/>
    <w:rsid w:val="008522E6"/>
    <w:rsid w:val="0085347D"/>
    <w:rsid w:val="00881202"/>
    <w:rsid w:val="008907D2"/>
    <w:rsid w:val="008B2D77"/>
    <w:rsid w:val="008B68D7"/>
    <w:rsid w:val="008C6907"/>
    <w:rsid w:val="008D07D4"/>
    <w:rsid w:val="008D080B"/>
    <w:rsid w:val="008E1938"/>
    <w:rsid w:val="008F131D"/>
    <w:rsid w:val="008F5FFE"/>
    <w:rsid w:val="008F613E"/>
    <w:rsid w:val="00912B06"/>
    <w:rsid w:val="00940BDA"/>
    <w:rsid w:val="00952DCB"/>
    <w:rsid w:val="00956618"/>
    <w:rsid w:val="00990A89"/>
    <w:rsid w:val="00991E9B"/>
    <w:rsid w:val="009929A0"/>
    <w:rsid w:val="009C57C6"/>
    <w:rsid w:val="009D5565"/>
    <w:rsid w:val="00A10652"/>
    <w:rsid w:val="00A16B0B"/>
    <w:rsid w:val="00A34C03"/>
    <w:rsid w:val="00A363EC"/>
    <w:rsid w:val="00A90FD5"/>
    <w:rsid w:val="00AB1959"/>
    <w:rsid w:val="00AB7815"/>
    <w:rsid w:val="00AB7F63"/>
    <w:rsid w:val="00AC2F67"/>
    <w:rsid w:val="00AD1BAE"/>
    <w:rsid w:val="00AE024A"/>
    <w:rsid w:val="00AE3879"/>
    <w:rsid w:val="00AF3A56"/>
    <w:rsid w:val="00B31EE4"/>
    <w:rsid w:val="00B36AA1"/>
    <w:rsid w:val="00B70635"/>
    <w:rsid w:val="00B727CF"/>
    <w:rsid w:val="00B7393B"/>
    <w:rsid w:val="00BA5F84"/>
    <w:rsid w:val="00BC2CA8"/>
    <w:rsid w:val="00BD3979"/>
    <w:rsid w:val="00BE783B"/>
    <w:rsid w:val="00BF7643"/>
    <w:rsid w:val="00C22597"/>
    <w:rsid w:val="00C31464"/>
    <w:rsid w:val="00C35771"/>
    <w:rsid w:val="00C93D18"/>
    <w:rsid w:val="00CA1B76"/>
    <w:rsid w:val="00CA58EF"/>
    <w:rsid w:val="00CA6E7D"/>
    <w:rsid w:val="00CD3404"/>
    <w:rsid w:val="00CD54C6"/>
    <w:rsid w:val="00CE3EEC"/>
    <w:rsid w:val="00CF1ABA"/>
    <w:rsid w:val="00D02920"/>
    <w:rsid w:val="00D12F62"/>
    <w:rsid w:val="00D53D2C"/>
    <w:rsid w:val="00D67FF3"/>
    <w:rsid w:val="00D80A8E"/>
    <w:rsid w:val="00D949B3"/>
    <w:rsid w:val="00DC37DC"/>
    <w:rsid w:val="00DF207A"/>
    <w:rsid w:val="00E200F6"/>
    <w:rsid w:val="00E23492"/>
    <w:rsid w:val="00E3118F"/>
    <w:rsid w:val="00E40B56"/>
    <w:rsid w:val="00E60C4D"/>
    <w:rsid w:val="00E63FF7"/>
    <w:rsid w:val="00E65B52"/>
    <w:rsid w:val="00EB2755"/>
    <w:rsid w:val="00EB64D1"/>
    <w:rsid w:val="00EE290A"/>
    <w:rsid w:val="00EF404A"/>
    <w:rsid w:val="00F029F0"/>
    <w:rsid w:val="00F073F9"/>
    <w:rsid w:val="00F32BD4"/>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635"/>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TotalTime>
  <Pages>1</Pages>
  <Words>250</Words>
  <Characters>1356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1603</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2025-06-18T12:14:00Z</dcterms:created>
  <dcterms:modified xsi:type="dcterms:W3CDTF">2025-06-18T12:14:00Z</dcterms:modified>
</cp:coreProperties>
</file>