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>
            <wp:extent cx="2430852" cy="1293962"/>
            <wp:effectExtent l="19050" t="0" r="7548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637" cy="1294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:rsidR="00823EAD" w:rsidRPr="001C0F9F" w:rsidRDefault="005C18B2" w:rsidP="00823EAD">
      <w:pPr>
        <w:pStyle w:val="a3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                               </w:t>
      </w:r>
    </w:p>
    <w:p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:rsidR="00823EAD" w:rsidRPr="009F22DF" w:rsidRDefault="00C87239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Αρκαλοχώρι  24</w:t>
      </w:r>
      <w:r w:rsidR="00785795">
        <w:rPr>
          <w:rFonts w:ascii="Calibri" w:hAnsi="Calibri" w:cs="Calibri"/>
        </w:rPr>
        <w:t>-04-2025</w:t>
      </w:r>
    </w:p>
    <w:p w:rsidR="00823EAD" w:rsidRPr="001C0F9F" w:rsidRDefault="00823EAD" w:rsidP="00CA58A7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 xml:space="preserve">Προς: </w:t>
      </w:r>
      <w:r w:rsidR="00CA58A7">
        <w:rPr>
          <w:rFonts w:ascii="Calibri" w:hAnsi="Calibri" w:cs="Calibri"/>
        </w:rPr>
        <w:t>ΚΑΘΕ ΕΝΔΙΑΦΕΡΟΜΕΝΟ</w:t>
      </w:r>
    </w:p>
    <w:p w:rsidR="007B619A" w:rsidRDefault="007B619A" w:rsidP="00823EAD">
      <w:pPr>
        <w:spacing w:after="0" w:line="240" w:lineRule="auto"/>
        <w:jc w:val="center"/>
        <w:rPr>
          <w:b/>
          <w:sz w:val="28"/>
        </w:rPr>
      </w:pPr>
    </w:p>
    <w:p w:rsidR="00552197" w:rsidRDefault="00552197" w:rsidP="00901294">
      <w:pPr>
        <w:spacing w:after="0" w:line="240" w:lineRule="auto"/>
        <w:rPr>
          <w:b/>
          <w:sz w:val="28"/>
        </w:rPr>
      </w:pPr>
    </w:p>
    <w:p w:rsidR="00823EAD" w:rsidRPr="00400E65" w:rsidRDefault="007B619A" w:rsidP="00823EAD">
      <w:pPr>
        <w:spacing w:after="0" w:line="240" w:lineRule="auto"/>
        <w:jc w:val="center"/>
        <w:rPr>
          <w:b/>
          <w:sz w:val="56"/>
          <w:szCs w:val="56"/>
        </w:rPr>
      </w:pPr>
      <w:r w:rsidRPr="00400E65">
        <w:rPr>
          <w:b/>
          <w:sz w:val="56"/>
          <w:szCs w:val="56"/>
        </w:rPr>
        <w:t>ΑΝΑΚΟΙΝΩΣΗ</w:t>
      </w:r>
    </w:p>
    <w:p w:rsidR="007B619A" w:rsidRPr="00400E65" w:rsidRDefault="007B619A" w:rsidP="00823EAD">
      <w:pPr>
        <w:spacing w:after="0" w:line="240" w:lineRule="auto"/>
        <w:jc w:val="center"/>
        <w:rPr>
          <w:b/>
          <w:sz w:val="28"/>
          <w:szCs w:val="28"/>
        </w:rPr>
      </w:pPr>
    </w:p>
    <w:p w:rsidR="007B619A" w:rsidRPr="0081372C" w:rsidRDefault="007B619A" w:rsidP="0081372C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400E65">
        <w:rPr>
          <w:b/>
          <w:sz w:val="28"/>
          <w:szCs w:val="28"/>
        </w:rPr>
        <w:t xml:space="preserve">ΚΑΤΑΘΕΣΗ ΚΤΗΝΟΤΡΟΦΙΚΩΝ ΔΗΛΩΣΕΩΝ </w:t>
      </w:r>
    </w:p>
    <w:p w:rsidR="007B619A" w:rsidRPr="00DC3AF3" w:rsidRDefault="007B619A" w:rsidP="00901294">
      <w:pPr>
        <w:jc w:val="both"/>
        <w:rPr>
          <w:b/>
        </w:rPr>
      </w:pPr>
      <w:r>
        <w:t xml:space="preserve">Ο Δήμος </w:t>
      </w:r>
      <w:proofErr w:type="spellStart"/>
      <w:r>
        <w:t>Μινώα</w:t>
      </w:r>
      <w:proofErr w:type="spellEnd"/>
      <w:r>
        <w:t xml:space="preserve"> Πεδιάδας ενημερώνει τους κτηνοτρόφους του δήμου για την κατάθεση των κτηνοτροφικών δηλώσεών </w:t>
      </w:r>
      <w:r w:rsidR="00430E61">
        <w:t>τους,</w:t>
      </w:r>
      <w:r w:rsidR="00901294">
        <w:t xml:space="preserve"> </w:t>
      </w:r>
      <w:r w:rsidR="00901294">
        <w:rPr>
          <w:b/>
        </w:rPr>
        <w:t xml:space="preserve">από την </w:t>
      </w:r>
      <w:r w:rsidR="00785795">
        <w:rPr>
          <w:b/>
        </w:rPr>
        <w:t>Παρασκευή</w:t>
      </w:r>
      <w:r w:rsidR="00901294">
        <w:t xml:space="preserve"> </w:t>
      </w:r>
      <w:r w:rsidR="00901294">
        <w:rPr>
          <w:b/>
        </w:rPr>
        <w:t>02 Μα</w:t>
      </w:r>
      <w:r w:rsidR="00901294">
        <w:rPr>
          <w:rFonts w:cs="Calibri"/>
          <w:b/>
        </w:rPr>
        <w:t>ΐ</w:t>
      </w:r>
      <w:r w:rsidR="00785795">
        <w:rPr>
          <w:b/>
        </w:rPr>
        <w:t>ου 2025</w:t>
      </w:r>
      <w:r w:rsidR="00901294">
        <w:rPr>
          <w:b/>
        </w:rPr>
        <w:t xml:space="preserve"> </w:t>
      </w:r>
      <w:r w:rsidRPr="00DC3AF3">
        <w:rPr>
          <w:b/>
        </w:rPr>
        <w:t xml:space="preserve">έως την </w:t>
      </w:r>
      <w:r w:rsidR="00785795">
        <w:rPr>
          <w:b/>
        </w:rPr>
        <w:t>Παρασκευή 30</w:t>
      </w:r>
      <w:r w:rsidRPr="00DC3AF3">
        <w:rPr>
          <w:b/>
        </w:rPr>
        <w:t xml:space="preserve"> Μαΐου 202</w:t>
      </w:r>
      <w:r w:rsidR="00785795">
        <w:rPr>
          <w:b/>
        </w:rPr>
        <w:t>5</w:t>
      </w:r>
      <w:r w:rsidRPr="00DC3AF3">
        <w:rPr>
          <w:b/>
        </w:rPr>
        <w:t>.</w:t>
      </w:r>
    </w:p>
    <w:p w:rsidR="007B619A" w:rsidRDefault="007B619A" w:rsidP="00901294">
      <w:pPr>
        <w:jc w:val="both"/>
      </w:pPr>
      <w:r>
        <w:t>Η κατάθεση των δηλώσεων</w:t>
      </w:r>
      <w:r w:rsidR="00E31B5D" w:rsidRPr="00E31B5D">
        <w:t xml:space="preserve">, </w:t>
      </w:r>
      <w:r w:rsidR="00E31B5D">
        <w:t xml:space="preserve">για τη Δημοτική Ενότητα </w:t>
      </w:r>
      <w:proofErr w:type="spellStart"/>
      <w:r w:rsidR="00E31B5D">
        <w:t>Αρκαλοχωρίου</w:t>
      </w:r>
      <w:proofErr w:type="spellEnd"/>
      <w:r w:rsidR="00E31B5D">
        <w:t>,</w:t>
      </w:r>
      <w:r>
        <w:t xml:space="preserve"> </w:t>
      </w:r>
      <w:r w:rsidR="00E31B5D">
        <w:t xml:space="preserve"> </w:t>
      </w:r>
      <w:r>
        <w:t>θα γίνε</w:t>
      </w:r>
      <w:r w:rsidR="00B6293F">
        <w:t>ται</w:t>
      </w:r>
      <w:r>
        <w:t xml:space="preserve"> </w:t>
      </w:r>
      <w:r w:rsidR="00DC3AF3">
        <w:t>στο γραφείο του Αυτοτελούς Τ</w:t>
      </w:r>
      <w:r>
        <w:t>μήματος Τοπικής Οικονομικής Ανάπτυξης στο Νέο Δημαρχείο (ισόγειο)</w:t>
      </w:r>
      <w:r w:rsidR="00DC3AF3">
        <w:t>.</w:t>
      </w:r>
      <w:r w:rsidR="00E31B5D">
        <w:t xml:space="preserve"> Η Δημοτική Ενότητα </w:t>
      </w:r>
      <w:proofErr w:type="spellStart"/>
      <w:r w:rsidR="00E31B5D">
        <w:t>Καστελλίου</w:t>
      </w:r>
      <w:proofErr w:type="spellEnd"/>
      <w:r w:rsidR="00E31B5D">
        <w:t xml:space="preserve"> και η Δημοτική Ενότητα </w:t>
      </w:r>
      <w:proofErr w:type="spellStart"/>
      <w:r w:rsidR="00E31B5D">
        <w:t>Θραψανού</w:t>
      </w:r>
      <w:proofErr w:type="spellEnd"/>
      <w:r w:rsidR="00E31B5D">
        <w:t xml:space="preserve"> θα εξυπηρετούνται από το γραφείο του </w:t>
      </w:r>
      <w:proofErr w:type="spellStart"/>
      <w:r w:rsidR="00E31B5D">
        <w:t>Καστελλίου</w:t>
      </w:r>
      <w:proofErr w:type="spellEnd"/>
      <w:r w:rsidR="00E31B5D">
        <w:t xml:space="preserve"> και το ΚΕΠ του </w:t>
      </w:r>
      <w:proofErr w:type="spellStart"/>
      <w:r w:rsidR="00E31B5D">
        <w:t>Θραψανού</w:t>
      </w:r>
      <w:proofErr w:type="spellEnd"/>
      <w:r w:rsidR="00134D36">
        <w:t>, αντίστοιχα</w:t>
      </w:r>
      <w:r w:rsidR="00E31B5D">
        <w:t xml:space="preserve">. </w:t>
      </w:r>
    </w:p>
    <w:p w:rsidR="00DC3AF3" w:rsidRDefault="00DC3AF3">
      <w:r>
        <w:t>Τα δικ</w:t>
      </w:r>
      <w:r w:rsidR="007228E2">
        <w:t>αιολογητικά που πρέπει να καταθέσουν</w:t>
      </w:r>
      <w:r>
        <w:t xml:space="preserve"> οι κτηνοτρόφοι είναι:</w:t>
      </w:r>
    </w:p>
    <w:p w:rsidR="0081372C" w:rsidRDefault="0081372C" w:rsidP="0081372C">
      <w:pPr>
        <w:pStyle w:val="a6"/>
        <w:numPr>
          <w:ilvl w:val="0"/>
          <w:numId w:val="1"/>
        </w:numPr>
      </w:pPr>
      <w:r>
        <w:t>Κτηνοτροφική Δήλωση συμπληρωμένη (4 αντίγραφα)</w:t>
      </w:r>
    </w:p>
    <w:p w:rsidR="0081372C" w:rsidRDefault="0081372C" w:rsidP="0081372C">
      <w:pPr>
        <w:pStyle w:val="a6"/>
        <w:numPr>
          <w:ilvl w:val="0"/>
          <w:numId w:val="1"/>
        </w:numPr>
      </w:pPr>
      <w:r>
        <w:t>Αντίγραφο μητρώου εκμετάλλευσης αιγοπροβάτων (3 αντίγραφα)</w:t>
      </w:r>
    </w:p>
    <w:p w:rsidR="0081372C" w:rsidRDefault="0081372C" w:rsidP="0081372C">
      <w:pPr>
        <w:pStyle w:val="a6"/>
        <w:numPr>
          <w:ilvl w:val="0"/>
          <w:numId w:val="1"/>
        </w:numPr>
      </w:pPr>
      <w:r>
        <w:t>Υπεύθυνη Δήλωση του κτηνοτρόφου συμπληρωμένη (4 αντίγραφα)</w:t>
      </w:r>
    </w:p>
    <w:p w:rsidR="0081372C" w:rsidRDefault="0081372C" w:rsidP="0081372C">
      <w:pPr>
        <w:pStyle w:val="a6"/>
        <w:numPr>
          <w:ilvl w:val="0"/>
          <w:numId w:val="1"/>
        </w:numPr>
      </w:pPr>
      <w:r>
        <w:t>Τέσσερις φωτογραφίες πρόσφατες</w:t>
      </w:r>
    </w:p>
    <w:p w:rsidR="00DC3AF3" w:rsidRDefault="00DC3AF3" w:rsidP="00DC3AF3">
      <w:pPr>
        <w:pStyle w:val="a6"/>
        <w:numPr>
          <w:ilvl w:val="0"/>
          <w:numId w:val="1"/>
        </w:numPr>
      </w:pPr>
      <w:r>
        <w:t>Δελτίο Αστυνομικής Ταυτότητας (3 αντίγραφα)</w:t>
      </w:r>
    </w:p>
    <w:p w:rsidR="00DC3AF3" w:rsidRDefault="00DF581A" w:rsidP="00DF581A">
      <w:pPr>
        <w:pStyle w:val="a6"/>
        <w:numPr>
          <w:ilvl w:val="0"/>
          <w:numId w:val="1"/>
        </w:numPr>
      </w:pPr>
      <w:r>
        <w:t>Ε9  ή  Συμβόλαιο  ή  Ε</w:t>
      </w:r>
      <w:r w:rsidR="00DC3AF3">
        <w:t xml:space="preserve">νοικιαστήριο </w:t>
      </w:r>
      <w:r>
        <w:t xml:space="preserve"> ή   Ά</w:t>
      </w:r>
      <w:r w:rsidR="00DC3AF3">
        <w:t>δεια Δήμου ή άλλου αρμόδιου φορέα δημοσίου</w:t>
      </w:r>
      <w:r w:rsidR="004719E0">
        <w:t>,</w:t>
      </w:r>
      <w:r w:rsidR="00DC3AF3">
        <w:t xml:space="preserve"> για βόσκηση ζώων σε δημοτικές ή δημόσιες εκτάσεις (3 αντίγραφα)</w:t>
      </w:r>
    </w:p>
    <w:p w:rsidR="00DC3AF3" w:rsidRDefault="00DC3AF3" w:rsidP="00E31B5D">
      <w:pPr>
        <w:spacing w:after="0"/>
      </w:pPr>
      <w:r>
        <w:t xml:space="preserve"> </w:t>
      </w:r>
    </w:p>
    <w:p w:rsidR="00E31B5D" w:rsidRDefault="00465FA5" w:rsidP="00E31B5D">
      <w:pPr>
        <w:spacing w:after="0"/>
      </w:pPr>
      <w:r>
        <w:t>Τ</w:t>
      </w:r>
      <w:r w:rsidR="00DC3AF3">
        <w:t>ηλέφωνα</w:t>
      </w:r>
      <w:r>
        <w:t xml:space="preserve"> επικοινωνίας</w:t>
      </w:r>
      <w:r w:rsidR="00E31B5D">
        <w:t xml:space="preserve"> </w:t>
      </w:r>
    </w:p>
    <w:p w:rsidR="00DC3AF3" w:rsidRDefault="00E31B5D" w:rsidP="00E31B5D">
      <w:pPr>
        <w:spacing w:after="0"/>
      </w:pPr>
      <w:r>
        <w:t xml:space="preserve">Αρκαλοχώρι: </w:t>
      </w:r>
      <w:r w:rsidR="00DC3AF3">
        <w:t xml:space="preserve"> 28913</w:t>
      </w:r>
      <w:r w:rsidR="00514A67">
        <w:t xml:space="preserve"> </w:t>
      </w:r>
      <w:r w:rsidR="005C18B2">
        <w:t xml:space="preserve">40319 </w:t>
      </w:r>
      <w:r w:rsidR="00785795">
        <w:t>ή 28913 40334</w:t>
      </w:r>
    </w:p>
    <w:p w:rsidR="00E31B5D" w:rsidRDefault="00785795" w:rsidP="00E31B5D">
      <w:pPr>
        <w:spacing w:after="0"/>
      </w:pPr>
      <w:proofErr w:type="spellStart"/>
      <w:r>
        <w:t>Καστέλλι</w:t>
      </w:r>
      <w:proofErr w:type="spellEnd"/>
      <w:r>
        <w:t>: 28913 40115</w:t>
      </w:r>
    </w:p>
    <w:p w:rsidR="00E31B5D" w:rsidRDefault="00E31B5D" w:rsidP="00E31B5D">
      <w:pPr>
        <w:spacing w:after="0"/>
      </w:pPr>
      <w:proofErr w:type="spellStart"/>
      <w:r>
        <w:t>Θραψανό</w:t>
      </w:r>
      <w:proofErr w:type="spellEnd"/>
      <w:r>
        <w:t>: 28913 4183</w:t>
      </w:r>
      <w:r w:rsidR="005C18B2">
        <w:t>7 ή 28913 41838</w:t>
      </w:r>
    </w:p>
    <w:p w:rsidR="00E31B5D" w:rsidRDefault="00E31B5D" w:rsidP="00E31B5D">
      <w:pPr>
        <w:spacing w:after="0"/>
      </w:pPr>
    </w:p>
    <w:p w:rsidR="007B619A" w:rsidRDefault="007B619A">
      <w:r>
        <w:t xml:space="preserve"> </w:t>
      </w:r>
    </w:p>
    <w:sectPr w:rsidR="007B619A" w:rsidSect="00A34C0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755F" w:rsidRDefault="00E5755F" w:rsidP="00823EAD">
      <w:pPr>
        <w:spacing w:after="0" w:line="240" w:lineRule="auto"/>
      </w:pPr>
      <w:r>
        <w:separator/>
      </w:r>
    </w:p>
  </w:endnote>
  <w:endnote w:type="continuationSeparator" w:id="1">
    <w:p w:rsidR="00E5755F" w:rsidRDefault="00E5755F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| </w:t>
    </w:r>
    <w:r w:rsidRPr="00823EAD">
      <w:rPr>
        <w:rFonts w:cs="Calibri"/>
        <w:sz w:val="18"/>
        <w:szCs w:val="24"/>
        <w:lang w:val="en-US"/>
      </w:rPr>
      <w:t>Fax</w:t>
    </w:r>
    <w:r w:rsidRPr="00823EAD">
      <w:rPr>
        <w:rFonts w:cs="Calibri"/>
        <w:sz w:val="18"/>
        <w:szCs w:val="24"/>
      </w:rPr>
      <w:t>: 28910-29096</w:t>
    </w:r>
  </w:p>
  <w:p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:rsidR="00823EAD" w:rsidRDefault="00823EA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755F" w:rsidRDefault="00E5755F" w:rsidP="00823EAD">
      <w:pPr>
        <w:spacing w:after="0" w:line="240" w:lineRule="auto"/>
      </w:pPr>
      <w:r>
        <w:separator/>
      </w:r>
    </w:p>
  </w:footnote>
  <w:footnote w:type="continuationSeparator" w:id="1">
    <w:p w:rsidR="00E5755F" w:rsidRDefault="00E5755F" w:rsidP="00823E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BC3D84"/>
    <w:multiLevelType w:val="hybridMultilevel"/>
    <w:tmpl w:val="C9D0EE0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attachedTemplate r:id="rId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C3AF3"/>
    <w:rsid w:val="000B4F26"/>
    <w:rsid w:val="00134D36"/>
    <w:rsid w:val="00167E95"/>
    <w:rsid w:val="00190CA7"/>
    <w:rsid w:val="00202EC8"/>
    <w:rsid w:val="0022131B"/>
    <w:rsid w:val="00254D42"/>
    <w:rsid w:val="003114F0"/>
    <w:rsid w:val="003D3739"/>
    <w:rsid w:val="003F1076"/>
    <w:rsid w:val="00400E65"/>
    <w:rsid w:val="00430E61"/>
    <w:rsid w:val="00465FA5"/>
    <w:rsid w:val="004719E0"/>
    <w:rsid w:val="004B61E1"/>
    <w:rsid w:val="00514A14"/>
    <w:rsid w:val="00514A67"/>
    <w:rsid w:val="00552197"/>
    <w:rsid w:val="005C0013"/>
    <w:rsid w:val="005C18B2"/>
    <w:rsid w:val="006B75BA"/>
    <w:rsid w:val="006F512A"/>
    <w:rsid w:val="007228E2"/>
    <w:rsid w:val="00785795"/>
    <w:rsid w:val="007B619A"/>
    <w:rsid w:val="007E4FFD"/>
    <w:rsid w:val="007F32DB"/>
    <w:rsid w:val="0081372C"/>
    <w:rsid w:val="00823EAD"/>
    <w:rsid w:val="0086232C"/>
    <w:rsid w:val="00901294"/>
    <w:rsid w:val="00A34C03"/>
    <w:rsid w:val="00AB61F1"/>
    <w:rsid w:val="00B6293F"/>
    <w:rsid w:val="00B704B0"/>
    <w:rsid w:val="00BA2722"/>
    <w:rsid w:val="00C87239"/>
    <w:rsid w:val="00CA58A7"/>
    <w:rsid w:val="00D80558"/>
    <w:rsid w:val="00DC3AF3"/>
    <w:rsid w:val="00DF581A"/>
    <w:rsid w:val="00E31B5D"/>
    <w:rsid w:val="00E56BA6"/>
    <w:rsid w:val="00E5755F"/>
    <w:rsid w:val="00EB7290"/>
    <w:rsid w:val="00F709A9"/>
    <w:rsid w:val="00FC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EA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  <w:style w:type="paragraph" w:styleId="a6">
    <w:name w:val="List Paragraph"/>
    <w:basedOn w:val="a"/>
    <w:uiPriority w:val="34"/>
    <w:qFormat/>
    <w:rsid w:val="00DC3A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c-28_press\Desktop\&#928;&#929;&#927;&#932;&#933;&#928;&#927;%20&#916;&#932;%20(1)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66186-25FB-4104-B2A6-EC173B813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 (1)</Template>
  <TotalTime>6</TotalTime>
  <Pages>1</Pages>
  <Words>202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pc-28_press</dc:creator>
  <cp:lastModifiedBy>PC_500</cp:lastModifiedBy>
  <cp:revision>3</cp:revision>
  <dcterms:created xsi:type="dcterms:W3CDTF">2025-04-22T09:39:00Z</dcterms:created>
  <dcterms:modified xsi:type="dcterms:W3CDTF">2025-04-24T06:46:00Z</dcterms:modified>
</cp:coreProperties>
</file>