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06FE52FC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EF6FF1">
        <w:rPr>
          <w:rFonts w:ascii="Calibri" w:hAnsi="Calibri" w:cs="Calibri"/>
        </w:rPr>
        <w:t>22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FC2325" w:rsidRPr="00991E9B">
        <w:rPr>
          <w:rFonts w:ascii="Calibri" w:hAnsi="Calibri" w:cs="Calibri"/>
        </w:rPr>
        <w:t>1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4E61BEA5" w14:textId="77777777" w:rsidR="00EF6FF1" w:rsidRPr="00EF6FF1" w:rsidRDefault="00EF6FF1" w:rsidP="00FC2325">
      <w:pPr>
        <w:spacing w:after="0" w:line="240" w:lineRule="auto"/>
        <w:jc w:val="center"/>
        <w:rPr>
          <w:b/>
          <w:bCs/>
          <w:sz w:val="28"/>
        </w:rPr>
      </w:pPr>
    </w:p>
    <w:p w14:paraId="318493D0" w14:textId="3B5A0251" w:rsidR="00EF6FF1" w:rsidRPr="00EF6FF1" w:rsidRDefault="00EF6FF1" w:rsidP="00EF6FF1">
      <w:pPr>
        <w:spacing w:after="0" w:line="240" w:lineRule="auto"/>
        <w:jc w:val="both"/>
        <w:rPr>
          <w:b/>
          <w:bCs/>
        </w:rPr>
      </w:pPr>
      <w:r w:rsidRPr="00EF6FF1">
        <w:rPr>
          <w:b/>
          <w:bCs/>
        </w:rPr>
        <w:t xml:space="preserve">Ξεκινούν το Φεβρουάριο οι κατεδαφίσεις </w:t>
      </w:r>
      <w:r w:rsidR="007F7A0F">
        <w:rPr>
          <w:b/>
          <w:bCs/>
        </w:rPr>
        <w:t xml:space="preserve">σε κτίρια που έχουν κριθεί κατεδαφιστέα </w:t>
      </w:r>
      <w:r w:rsidRPr="00EF6FF1">
        <w:rPr>
          <w:b/>
          <w:bCs/>
        </w:rPr>
        <w:t xml:space="preserve">στο  Δήμο </w:t>
      </w:r>
      <w:proofErr w:type="spellStart"/>
      <w:r w:rsidRPr="00EF6FF1">
        <w:rPr>
          <w:b/>
          <w:bCs/>
        </w:rPr>
        <w:t>Μινώα</w:t>
      </w:r>
      <w:proofErr w:type="spellEnd"/>
      <w:r w:rsidRPr="00EF6FF1">
        <w:rPr>
          <w:b/>
          <w:bCs/>
        </w:rPr>
        <w:t xml:space="preserve"> Πεδιάδας</w:t>
      </w:r>
    </w:p>
    <w:p w14:paraId="0E74BA1E" w14:textId="77777777" w:rsidR="00EF6FF1" w:rsidRDefault="00EF6FF1" w:rsidP="00EF6FF1">
      <w:pPr>
        <w:spacing w:after="0" w:line="240" w:lineRule="auto"/>
        <w:jc w:val="both"/>
      </w:pPr>
    </w:p>
    <w:p w14:paraId="70CCE4B8" w14:textId="5F65973A" w:rsidR="00EF6FF1" w:rsidRDefault="00EF6FF1" w:rsidP="00EF6FF1">
      <w:pPr>
        <w:spacing w:after="0" w:line="240" w:lineRule="auto"/>
        <w:jc w:val="both"/>
      </w:pPr>
      <w:r>
        <w:t xml:space="preserve">«Άναψε το πράσινο φως» η Περιφέρεια Κρήτης για τη συνέχιση των κατεδαφίσεων κτιρίων που έχουν χαρακτηριστεί κόκκινα στο Δήμο </w:t>
      </w:r>
      <w:proofErr w:type="spellStart"/>
      <w:r>
        <w:t>Μινώα</w:t>
      </w:r>
      <w:proofErr w:type="spellEnd"/>
      <w:r>
        <w:t xml:space="preserve"> Πεδιάδας. Ο ανάδοχος έχει υπογράψει ήδη και μέσα στο Φεβρουάριο θα </w:t>
      </w:r>
      <w:proofErr w:type="spellStart"/>
      <w:r>
        <w:t>ξενικήσει</w:t>
      </w:r>
      <w:proofErr w:type="spellEnd"/>
      <w:r>
        <w:t xml:space="preserve"> και πάλι η διαδικασία που θα αφορά</w:t>
      </w:r>
      <w:r w:rsidR="001424D5">
        <w:t>,</w:t>
      </w:r>
      <w:r>
        <w:t xml:space="preserve"> σε</w:t>
      </w:r>
      <w:r w:rsidR="00BB5564">
        <w:t xml:space="preserve"> πρώτη φάση</w:t>
      </w:r>
      <w:r w:rsidR="001424D5">
        <w:t>,</w:t>
      </w:r>
      <w:r w:rsidR="00BB5564">
        <w:t xml:space="preserve"> 80 περίπου κτίρια από αυτά που </w:t>
      </w:r>
      <w:r w:rsidR="001424D5">
        <w:t>έχουν</w:t>
      </w:r>
      <w:r w:rsidR="00BB5564">
        <w:t xml:space="preserve"> </w:t>
      </w:r>
      <w:r w:rsidR="001424D5">
        <w:t>κριθεί</w:t>
      </w:r>
      <w:r w:rsidR="00BB5564">
        <w:t xml:space="preserve"> </w:t>
      </w:r>
      <w:r w:rsidR="001424D5">
        <w:t>κατεδαφιστέα.</w:t>
      </w:r>
      <w:r w:rsidR="00BB5564">
        <w:t xml:space="preserve"> </w:t>
      </w:r>
      <w:r>
        <w:t xml:space="preserve"> </w:t>
      </w:r>
    </w:p>
    <w:p w14:paraId="4899D393" w14:textId="77777777" w:rsidR="00EF6FF1" w:rsidRDefault="00EF6FF1" w:rsidP="00EF6FF1">
      <w:pPr>
        <w:spacing w:after="0" w:line="240" w:lineRule="auto"/>
        <w:jc w:val="both"/>
      </w:pPr>
    </w:p>
    <w:p w14:paraId="7F6F4D31" w14:textId="01AB3C96" w:rsidR="00EF6FF1" w:rsidRDefault="00EF6FF1" w:rsidP="00EF6FF1">
      <w:pPr>
        <w:spacing w:after="0" w:line="240" w:lineRule="auto"/>
        <w:jc w:val="both"/>
      </w:pPr>
      <w:r>
        <w:t>Ο προϋπολογισμός σύμβασης του έργου ανέρχεται στ</w:t>
      </w:r>
      <w:r w:rsidR="008441EA">
        <w:t>ις</w:t>
      </w:r>
      <w:r>
        <w:t xml:space="preserve"> 800.000 ευρώ και αντικείμενο της εργολαβίας αποτελεί η κατεδάφιση κτιρίων που κρίθηκαν κατεδαφιστέα, μετά τον σεισμό της 27ης Σεπτεμβρίου.</w:t>
      </w:r>
    </w:p>
    <w:p w14:paraId="25DA5FFC" w14:textId="77777777" w:rsidR="00EF6FF1" w:rsidRDefault="00EF6FF1" w:rsidP="00EF6FF1">
      <w:pPr>
        <w:spacing w:after="0" w:line="240" w:lineRule="auto"/>
        <w:jc w:val="both"/>
      </w:pPr>
    </w:p>
    <w:p w14:paraId="6BF155CC" w14:textId="303AA27F" w:rsidR="00EF6FF1" w:rsidRDefault="00EF6FF1" w:rsidP="00EF6FF1">
      <w:pPr>
        <w:spacing w:after="0" w:line="240" w:lineRule="auto"/>
        <w:jc w:val="both"/>
      </w:pPr>
      <w:r>
        <w:t xml:space="preserve">Σήμερα στο </w:t>
      </w:r>
      <w:proofErr w:type="spellStart"/>
      <w:r>
        <w:t>Θραψαν</w:t>
      </w:r>
      <w:r w:rsidR="00B56FE2">
        <w:t>ό</w:t>
      </w:r>
      <w:proofErr w:type="spellEnd"/>
      <w:r w:rsidR="00B56FE2">
        <w:t>,</w:t>
      </w:r>
      <w:r>
        <w:t xml:space="preserve"> πραγματοποιήθηκε συνάντηση</w:t>
      </w:r>
      <w:r w:rsidR="00B8226C">
        <w:t xml:space="preserve">, παρουσία </w:t>
      </w:r>
      <w:r>
        <w:t xml:space="preserve">του Δημάρχου </w:t>
      </w:r>
      <w:proofErr w:type="spellStart"/>
      <w:r>
        <w:t>Μινώα</w:t>
      </w:r>
      <w:proofErr w:type="spellEnd"/>
      <w:r>
        <w:t xml:space="preserve"> Πεδιάδας Βασίλη </w:t>
      </w:r>
      <w:proofErr w:type="spellStart"/>
      <w:r>
        <w:t>Κεγκέρογλου</w:t>
      </w:r>
      <w:proofErr w:type="spellEnd"/>
      <w:r>
        <w:t xml:space="preserve"> και του </w:t>
      </w:r>
      <w:proofErr w:type="spellStart"/>
      <w:r>
        <w:t>Αντιπεριφερ</w:t>
      </w:r>
      <w:r w:rsidR="006F4133">
        <w:t>ει</w:t>
      </w:r>
      <w:r>
        <w:t>άρχη</w:t>
      </w:r>
      <w:proofErr w:type="spellEnd"/>
      <w:r>
        <w:t xml:space="preserve"> Νίκου </w:t>
      </w:r>
      <w:proofErr w:type="spellStart"/>
      <w:r>
        <w:t>Συριγωνάκη</w:t>
      </w:r>
      <w:proofErr w:type="spellEnd"/>
      <w:r>
        <w:t xml:space="preserve"> ώστε να καθοριστούν οι τελευταίες λεπτομέρειες της διαδικασίας.  Στη συνάντηση συμμετείχαν </w:t>
      </w:r>
      <w:r w:rsidR="00B56FE2">
        <w:t>επίσης,</w:t>
      </w:r>
      <w:r>
        <w:t xml:space="preserve"> ο Γενικός Γραμματέας του Δήμου Νίκος </w:t>
      </w:r>
      <w:proofErr w:type="spellStart"/>
      <w:r>
        <w:t>Μπελενιώτης</w:t>
      </w:r>
      <w:proofErr w:type="spellEnd"/>
      <w:r>
        <w:t xml:space="preserve">, η Διευθύντρια Τεχνικών Έργων Π.Ε. Ηρακλείου Χαρά </w:t>
      </w:r>
      <w:proofErr w:type="spellStart"/>
      <w:r>
        <w:t>Τριαματάκη</w:t>
      </w:r>
      <w:proofErr w:type="spellEnd"/>
      <w:r>
        <w:t xml:space="preserve">, η Προϊσταμένη του Τμήματος Συγκοινωνιακών Έργων Π.Ε. Ηρακλείου Ελένη Τζαγκαράκη, οι Αντιδήμαρχοι Γιώργος </w:t>
      </w:r>
      <w:proofErr w:type="spellStart"/>
      <w:r>
        <w:t>Μελεμενής</w:t>
      </w:r>
      <w:proofErr w:type="spellEnd"/>
      <w:r>
        <w:t xml:space="preserve">, Γιώργος Παπαδόπουλος το στέλεχος της Τεχνικής Υπηρεσίας και αρμόδιος για τις κατεδαφίσεις Στέλιος </w:t>
      </w:r>
      <w:proofErr w:type="spellStart"/>
      <w:r>
        <w:t>Τρουλλινός</w:t>
      </w:r>
      <w:proofErr w:type="spellEnd"/>
      <w:r>
        <w:t xml:space="preserve"> και ο πολιτικός μηχανικός Νίκος </w:t>
      </w:r>
      <w:proofErr w:type="spellStart"/>
      <w:r>
        <w:t>Χρονάκης</w:t>
      </w:r>
      <w:proofErr w:type="spellEnd"/>
      <w:r>
        <w:t xml:space="preserve">. </w:t>
      </w:r>
    </w:p>
    <w:p w14:paraId="24755CD6" w14:textId="77777777" w:rsidR="00EF6FF1" w:rsidRDefault="00EF6FF1" w:rsidP="00EF6FF1">
      <w:pPr>
        <w:spacing w:after="0" w:line="240" w:lineRule="auto"/>
        <w:jc w:val="both"/>
      </w:pPr>
    </w:p>
    <w:p w14:paraId="6B9F7323" w14:textId="7026F80A" w:rsidR="00EF6FF1" w:rsidRDefault="00DC45A8" w:rsidP="00EF6FF1">
      <w:pPr>
        <w:spacing w:after="0" w:line="240" w:lineRule="auto"/>
        <w:jc w:val="both"/>
      </w:pPr>
      <w:r>
        <w:t>«</w:t>
      </w:r>
      <w:r w:rsidR="00EF6FF1">
        <w:t>Οι διαδικασίες κατεδάφισης των επικίνδυνων κτισμάτων εξακολουθεί να αποτελεί «αγκάθι» και μεγάλο στοίχημα για το Δήμο μας καθώς συνδέεται με την αποκατάσταση και  οικιστική ανοικοδόμηση</w:t>
      </w:r>
      <w:r w:rsidR="001424D5">
        <w:t xml:space="preserve"> </w:t>
      </w:r>
      <w:r w:rsidR="00EF6FF1">
        <w:t xml:space="preserve">των περιοχών που επλήγησαν από το σεισμό. Αυτό απαιτεί μεγαλύτερη προσπάθεια και γρήγορες  αποφάσεις ώστε να επισπευσθούν οι διαδικασίες σε όλα τα επίπεδα», δήλωσε ο Δήμαρχος </w:t>
      </w:r>
      <w:proofErr w:type="spellStart"/>
      <w:r w:rsidR="00EF6FF1">
        <w:t>Μινώα</w:t>
      </w:r>
      <w:proofErr w:type="spellEnd"/>
      <w:r w:rsidR="00EF6FF1">
        <w:t xml:space="preserve"> Πεδιάδας Βασίλης </w:t>
      </w:r>
      <w:proofErr w:type="spellStart"/>
      <w:r w:rsidR="00EF6FF1">
        <w:t>Κεγκέρογλου</w:t>
      </w:r>
      <w:proofErr w:type="spellEnd"/>
      <w:r w:rsidR="00EF6FF1">
        <w:t xml:space="preserve">. </w:t>
      </w:r>
    </w:p>
    <w:p w14:paraId="2A57693A" w14:textId="77777777" w:rsidR="00EF6FF1" w:rsidRDefault="00EF6FF1" w:rsidP="00EF6FF1">
      <w:pPr>
        <w:spacing w:after="0" w:line="240" w:lineRule="auto"/>
        <w:jc w:val="both"/>
      </w:pPr>
    </w:p>
    <w:p w14:paraId="0A80D781" w14:textId="27A823BC" w:rsidR="00594137" w:rsidRPr="00594137" w:rsidRDefault="00EF6FF1" w:rsidP="00EF6FF1">
      <w:pPr>
        <w:spacing w:after="0" w:line="240" w:lineRule="auto"/>
        <w:jc w:val="both"/>
      </w:pPr>
      <w:r>
        <w:t>Μέχρι τώρα έχουν κατεδαφιστεί 150 κτίρια ενώ Δήμος και Περιφέρεια</w:t>
      </w:r>
      <w:r w:rsidR="001424D5">
        <w:t>,</w:t>
      </w:r>
      <w:r>
        <w:t xml:space="preserve"> αποφασίστηκε να ζητήσουν την αναγκαία χρηματοδότηση ύψους 3 εκατ. ευρώ προκειμένου να υλοποιηθεί η κατεδάφιση των 300 </w:t>
      </w:r>
      <w:r w:rsidR="00BB5564">
        <w:t xml:space="preserve">ακόμα </w:t>
      </w:r>
      <w:r>
        <w:t xml:space="preserve">κτιρίων που χρήζουν κατεδάφισης στο Δήμο </w:t>
      </w:r>
      <w:proofErr w:type="spellStart"/>
      <w:r>
        <w:t>Μινώα</w:t>
      </w:r>
      <w:proofErr w:type="spellEnd"/>
      <w:r>
        <w:t xml:space="preserve"> Πεδιάδας</w:t>
      </w:r>
      <w:r w:rsidR="00E36003">
        <w:t>.</w:t>
      </w:r>
    </w:p>
    <w:sectPr w:rsidR="00594137" w:rsidRPr="00594137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57316" w14:textId="77777777" w:rsidR="008411AF" w:rsidRDefault="008411AF" w:rsidP="00823EAD">
      <w:pPr>
        <w:spacing w:after="0" w:line="240" w:lineRule="auto"/>
      </w:pPr>
      <w:r>
        <w:separator/>
      </w:r>
    </w:p>
  </w:endnote>
  <w:endnote w:type="continuationSeparator" w:id="0">
    <w:p w14:paraId="2F4BA79C" w14:textId="77777777" w:rsidR="008411AF" w:rsidRDefault="008411AF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BA7B3" w14:textId="77777777" w:rsidR="008411AF" w:rsidRDefault="008411AF" w:rsidP="00823EAD">
      <w:pPr>
        <w:spacing w:after="0" w:line="240" w:lineRule="auto"/>
      </w:pPr>
      <w:r>
        <w:separator/>
      </w:r>
    </w:p>
  </w:footnote>
  <w:footnote w:type="continuationSeparator" w:id="0">
    <w:p w14:paraId="3DBA4FD7" w14:textId="77777777" w:rsidR="008411AF" w:rsidRDefault="008411AF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733B"/>
    <w:rsid w:val="000C124F"/>
    <w:rsid w:val="000C7EF8"/>
    <w:rsid w:val="000D5B9E"/>
    <w:rsid w:val="000F54B6"/>
    <w:rsid w:val="001424D5"/>
    <w:rsid w:val="00151922"/>
    <w:rsid w:val="00151AA7"/>
    <w:rsid w:val="00163216"/>
    <w:rsid w:val="00163BCA"/>
    <w:rsid w:val="00167E95"/>
    <w:rsid w:val="001C5882"/>
    <w:rsid w:val="001D0626"/>
    <w:rsid w:val="001D1997"/>
    <w:rsid w:val="001E390C"/>
    <w:rsid w:val="00206866"/>
    <w:rsid w:val="0025091A"/>
    <w:rsid w:val="00254D42"/>
    <w:rsid w:val="0025746A"/>
    <w:rsid w:val="002C0630"/>
    <w:rsid w:val="002D40D1"/>
    <w:rsid w:val="002D49A1"/>
    <w:rsid w:val="002D5686"/>
    <w:rsid w:val="002F7002"/>
    <w:rsid w:val="00301083"/>
    <w:rsid w:val="00305DAF"/>
    <w:rsid w:val="003B30BA"/>
    <w:rsid w:val="00420869"/>
    <w:rsid w:val="00423A20"/>
    <w:rsid w:val="00423ED6"/>
    <w:rsid w:val="0044530E"/>
    <w:rsid w:val="004463BB"/>
    <w:rsid w:val="00474FD8"/>
    <w:rsid w:val="00497FFE"/>
    <w:rsid w:val="004A3405"/>
    <w:rsid w:val="004B0B3E"/>
    <w:rsid w:val="004D2999"/>
    <w:rsid w:val="004F59FA"/>
    <w:rsid w:val="00504EDE"/>
    <w:rsid w:val="00510B00"/>
    <w:rsid w:val="00517D93"/>
    <w:rsid w:val="00530C87"/>
    <w:rsid w:val="0053107E"/>
    <w:rsid w:val="005428AF"/>
    <w:rsid w:val="005806DE"/>
    <w:rsid w:val="00594137"/>
    <w:rsid w:val="005B41F2"/>
    <w:rsid w:val="005C0013"/>
    <w:rsid w:val="005D7379"/>
    <w:rsid w:val="00607A24"/>
    <w:rsid w:val="006957D8"/>
    <w:rsid w:val="006F208A"/>
    <w:rsid w:val="006F4133"/>
    <w:rsid w:val="006F512A"/>
    <w:rsid w:val="00700044"/>
    <w:rsid w:val="00721B7F"/>
    <w:rsid w:val="00736A96"/>
    <w:rsid w:val="00736F82"/>
    <w:rsid w:val="0075134D"/>
    <w:rsid w:val="007814EF"/>
    <w:rsid w:val="0078700F"/>
    <w:rsid w:val="007A1295"/>
    <w:rsid w:val="007A3BFE"/>
    <w:rsid w:val="007C3332"/>
    <w:rsid w:val="007D195E"/>
    <w:rsid w:val="007F32DB"/>
    <w:rsid w:val="007F651B"/>
    <w:rsid w:val="007F7A0F"/>
    <w:rsid w:val="008014D8"/>
    <w:rsid w:val="0080173E"/>
    <w:rsid w:val="00823EAD"/>
    <w:rsid w:val="008411AF"/>
    <w:rsid w:val="008441EA"/>
    <w:rsid w:val="0085347D"/>
    <w:rsid w:val="00881202"/>
    <w:rsid w:val="008907D2"/>
    <w:rsid w:val="008B2D77"/>
    <w:rsid w:val="008C6907"/>
    <w:rsid w:val="008D07D4"/>
    <w:rsid w:val="008D080B"/>
    <w:rsid w:val="008D693E"/>
    <w:rsid w:val="008F5FFE"/>
    <w:rsid w:val="008F613E"/>
    <w:rsid w:val="00912B06"/>
    <w:rsid w:val="009311EB"/>
    <w:rsid w:val="00940BDA"/>
    <w:rsid w:val="00991E9B"/>
    <w:rsid w:val="009929A0"/>
    <w:rsid w:val="009C57C6"/>
    <w:rsid w:val="009D5565"/>
    <w:rsid w:val="00A10652"/>
    <w:rsid w:val="00A16B0B"/>
    <w:rsid w:val="00A34C03"/>
    <w:rsid w:val="00A363EC"/>
    <w:rsid w:val="00A40664"/>
    <w:rsid w:val="00A90FD5"/>
    <w:rsid w:val="00AB1959"/>
    <w:rsid w:val="00AB7F63"/>
    <w:rsid w:val="00AC2F67"/>
    <w:rsid w:val="00AD1BAE"/>
    <w:rsid w:val="00AE024A"/>
    <w:rsid w:val="00AE3879"/>
    <w:rsid w:val="00AF3A56"/>
    <w:rsid w:val="00B31EE4"/>
    <w:rsid w:val="00B36AA1"/>
    <w:rsid w:val="00B56FE2"/>
    <w:rsid w:val="00B727CF"/>
    <w:rsid w:val="00B7393B"/>
    <w:rsid w:val="00B8226C"/>
    <w:rsid w:val="00B95B30"/>
    <w:rsid w:val="00BB5564"/>
    <w:rsid w:val="00BD3979"/>
    <w:rsid w:val="00BF7643"/>
    <w:rsid w:val="00C22597"/>
    <w:rsid w:val="00C35771"/>
    <w:rsid w:val="00CA58EF"/>
    <w:rsid w:val="00CA6E7D"/>
    <w:rsid w:val="00CD54C6"/>
    <w:rsid w:val="00CE3EEC"/>
    <w:rsid w:val="00CF1ABA"/>
    <w:rsid w:val="00D02920"/>
    <w:rsid w:val="00D80A8E"/>
    <w:rsid w:val="00D949B3"/>
    <w:rsid w:val="00DC45A8"/>
    <w:rsid w:val="00DF207A"/>
    <w:rsid w:val="00E200F6"/>
    <w:rsid w:val="00E36003"/>
    <w:rsid w:val="00E60C4D"/>
    <w:rsid w:val="00E63FF7"/>
    <w:rsid w:val="00EB2755"/>
    <w:rsid w:val="00EB64D1"/>
    <w:rsid w:val="00EF6FF1"/>
    <w:rsid w:val="00FA65E9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1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2025-01-22T14:41:00Z</dcterms:created>
  <dcterms:modified xsi:type="dcterms:W3CDTF">2025-01-22T14:41:00Z</dcterms:modified>
</cp:coreProperties>
</file>