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2BA6FB57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FA0994">
        <w:rPr>
          <w:rFonts w:ascii="Calibri" w:hAnsi="Calibri" w:cs="Calibri"/>
        </w:rPr>
        <w:t>2</w:t>
      </w:r>
      <w:r w:rsidR="00B52300">
        <w:rPr>
          <w:rFonts w:ascii="Calibri" w:hAnsi="Calibri" w:cs="Calibri"/>
        </w:rPr>
        <w:t>9</w:t>
      </w:r>
      <w:r w:rsidRPr="009F22DF">
        <w:rPr>
          <w:rFonts w:ascii="Calibri" w:hAnsi="Calibri" w:cs="Calibri"/>
        </w:rPr>
        <w:t>/</w:t>
      </w:r>
      <w:r w:rsidR="00B33BDE">
        <w:rPr>
          <w:rFonts w:ascii="Calibri" w:hAnsi="Calibri" w:cs="Calibri"/>
        </w:rPr>
        <w:t>1</w:t>
      </w:r>
      <w:r w:rsidR="00DC2D21">
        <w:rPr>
          <w:rFonts w:ascii="Calibri" w:hAnsi="Calibri" w:cs="Calibri"/>
        </w:rPr>
        <w:t>1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055BFF33" w14:textId="749339EF" w:rsidR="00452714" w:rsidRDefault="00C75DF8" w:rsidP="0045271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B0C45D2" w14:textId="77777777" w:rsidR="00452714" w:rsidRPr="00452714" w:rsidRDefault="00452714" w:rsidP="00452714">
      <w:pPr>
        <w:spacing w:after="0" w:line="240" w:lineRule="auto"/>
        <w:jc w:val="center"/>
        <w:rPr>
          <w:b/>
          <w:sz w:val="28"/>
        </w:rPr>
      </w:pPr>
    </w:p>
    <w:p w14:paraId="5CAB28CA" w14:textId="62A63F8E" w:rsidR="00452714" w:rsidRPr="00452714" w:rsidRDefault="00452714" w:rsidP="00452714">
      <w:pPr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52714">
        <w:rPr>
          <w:rFonts w:asciiTheme="minorHAnsi" w:hAnsiTheme="minorHAnsi" w:cstheme="minorHAnsi"/>
          <w:b/>
          <w:sz w:val="24"/>
          <w:szCs w:val="24"/>
        </w:rPr>
        <w:t xml:space="preserve">Εκδήλωση </w:t>
      </w:r>
      <w:r w:rsidRPr="00452714">
        <w:rPr>
          <w:rFonts w:asciiTheme="minorHAnsi" w:eastAsiaTheme="minorHAnsi" w:hAnsiTheme="minorHAnsi" w:cstheme="minorHAnsi"/>
          <w:b/>
          <w:sz w:val="24"/>
          <w:szCs w:val="24"/>
        </w:rPr>
        <w:t xml:space="preserve">αφιερωμένη στη μνήμη του Στυλιανού </w:t>
      </w:r>
      <w:proofErr w:type="spellStart"/>
      <w:r w:rsidRPr="00452714">
        <w:rPr>
          <w:rFonts w:asciiTheme="minorHAnsi" w:eastAsiaTheme="minorHAnsi" w:hAnsiTheme="minorHAnsi" w:cstheme="minorHAnsi"/>
          <w:b/>
          <w:sz w:val="24"/>
          <w:szCs w:val="24"/>
        </w:rPr>
        <w:t>Σακόρραφου</w:t>
      </w:r>
      <w:proofErr w:type="spellEnd"/>
      <w:r w:rsidRPr="00452714">
        <w:rPr>
          <w:rFonts w:asciiTheme="minorHAnsi" w:eastAsiaTheme="minorHAnsi" w:hAnsiTheme="minorHAnsi" w:cstheme="minorHAnsi"/>
          <w:b/>
          <w:sz w:val="24"/>
          <w:szCs w:val="24"/>
        </w:rPr>
        <w:t xml:space="preserve"> μ</w:t>
      </w:r>
      <w:r w:rsidRPr="00452714">
        <w:rPr>
          <w:rFonts w:asciiTheme="minorHAnsi" w:eastAsiaTheme="minorHAnsi" w:hAnsiTheme="minorHAnsi" w:cstheme="minorHAnsi"/>
          <w:b/>
          <w:sz w:val="24"/>
          <w:szCs w:val="24"/>
        </w:rPr>
        <w:t xml:space="preserve">ε </w:t>
      </w:r>
      <w:r w:rsidRPr="00452714">
        <w:rPr>
          <w:rFonts w:asciiTheme="minorHAnsi" w:eastAsiaTheme="minorHAnsi" w:hAnsiTheme="minorHAnsi" w:cstheme="minorHAnsi"/>
          <w:b/>
          <w:sz w:val="24"/>
          <w:szCs w:val="24"/>
        </w:rPr>
        <w:t>αφορμή</w:t>
      </w:r>
      <w:r w:rsidRPr="00452714">
        <w:rPr>
          <w:rFonts w:asciiTheme="minorHAnsi" w:eastAsiaTheme="minorHAnsi" w:hAnsiTheme="minorHAnsi" w:cstheme="minorHAnsi"/>
          <w:b/>
          <w:sz w:val="24"/>
          <w:szCs w:val="24"/>
        </w:rPr>
        <w:t xml:space="preserve"> τη συμπλήρωση 50 χρόνων από τον θάνατο του μεγάλου ευεργέτη </w:t>
      </w:r>
      <w:r w:rsidRPr="00452714">
        <w:rPr>
          <w:rFonts w:asciiTheme="minorHAnsi" w:eastAsiaTheme="minorHAnsi" w:hAnsiTheme="minorHAnsi" w:cstheme="minorHAnsi"/>
          <w:b/>
          <w:sz w:val="24"/>
          <w:szCs w:val="24"/>
        </w:rPr>
        <w:t>- Τ</w:t>
      </w:r>
      <w:r w:rsidRPr="00452714">
        <w:rPr>
          <w:rFonts w:asciiTheme="minorHAnsi" w:eastAsiaTheme="minorHAnsi" w:hAnsiTheme="minorHAnsi" w:cstheme="minorHAnsi"/>
          <w:b/>
          <w:sz w:val="24"/>
          <w:szCs w:val="24"/>
        </w:rPr>
        <w:t xml:space="preserve">ην Πέμπτη 5 Δεκεμβρίου στο </w:t>
      </w:r>
      <w:proofErr w:type="spellStart"/>
      <w:r w:rsidRPr="00452714">
        <w:rPr>
          <w:rFonts w:asciiTheme="minorHAnsi" w:eastAsiaTheme="minorHAnsi" w:hAnsiTheme="minorHAnsi" w:cstheme="minorHAnsi"/>
          <w:b/>
          <w:sz w:val="24"/>
          <w:szCs w:val="24"/>
        </w:rPr>
        <w:t>Καστέλλι</w:t>
      </w:r>
      <w:proofErr w:type="spellEnd"/>
      <w:r w:rsidRPr="00452714">
        <w:rPr>
          <w:rFonts w:asciiTheme="minorHAnsi" w:eastAsiaTheme="minorHAnsi" w:hAnsiTheme="minorHAnsi" w:cstheme="minorHAnsi"/>
          <w:b/>
          <w:sz w:val="24"/>
          <w:szCs w:val="24"/>
        </w:rPr>
        <w:t xml:space="preserve"> του Δήμου </w:t>
      </w:r>
      <w:proofErr w:type="spellStart"/>
      <w:r w:rsidRPr="00452714">
        <w:rPr>
          <w:rFonts w:asciiTheme="minorHAnsi" w:eastAsiaTheme="minorHAnsi" w:hAnsiTheme="minorHAnsi" w:cstheme="minorHAnsi"/>
          <w:b/>
          <w:sz w:val="24"/>
          <w:szCs w:val="24"/>
        </w:rPr>
        <w:t>Μινώα</w:t>
      </w:r>
      <w:proofErr w:type="spellEnd"/>
      <w:r w:rsidRPr="00452714">
        <w:rPr>
          <w:rFonts w:asciiTheme="minorHAnsi" w:eastAsiaTheme="minorHAnsi" w:hAnsiTheme="minorHAnsi" w:cstheme="minorHAnsi"/>
          <w:b/>
          <w:sz w:val="24"/>
          <w:szCs w:val="24"/>
        </w:rPr>
        <w:t xml:space="preserve"> Πεδιάδας </w:t>
      </w:r>
    </w:p>
    <w:p w14:paraId="7FBD005B" w14:textId="30E25457" w:rsidR="00452714" w:rsidRDefault="00452714" w:rsidP="00452714">
      <w:pPr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 xml:space="preserve">Ο Δήμος </w:t>
      </w:r>
      <w:proofErr w:type="spellStart"/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>Μινώα</w:t>
      </w:r>
      <w:proofErr w:type="spellEnd"/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 xml:space="preserve"> Πεδιάδας σας προσκαλεί στην </w:t>
      </w:r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>Ημερίδα</w:t>
      </w:r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 xml:space="preserve"> τιμής και μνήμης που θα πραγματοποιηθεί την Πέμπτη 5 Δεκεμβρίου 2024 και ώρα 10:30 π.μ. με θέμα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: </w:t>
      </w:r>
      <w:r w:rsidRPr="00452714">
        <w:rPr>
          <w:rFonts w:asciiTheme="minorHAnsi" w:eastAsiaTheme="minorHAnsi" w:hAnsiTheme="minorHAnsi" w:cstheme="minorHAnsi"/>
          <w:b/>
          <w:sz w:val="24"/>
          <w:szCs w:val="24"/>
        </w:rPr>
        <w:t>"ΜΝΗΜΗ ΣΤΥΛΙΑΝΟΥ ΣΑΚΟΡΡΑΦΟΥ, 50 χρόνια από τον θάνατο του Μεγάλου Ευεργέτη"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. </w:t>
      </w:r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 xml:space="preserve">Η ημερίδα συνδιοργανώνεται με την Περιφέρεια Κρήτης, τη </w:t>
      </w:r>
      <w:proofErr w:type="spellStart"/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>Σακορράφειο</w:t>
      </w:r>
      <w:proofErr w:type="spellEnd"/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 xml:space="preserve"> Δημοτική Βιβλιοθήκη και τον Πολιτιστικό Σύλλογο </w:t>
      </w:r>
      <w:proofErr w:type="spellStart"/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>Καστελλίου</w:t>
      </w:r>
      <w:proofErr w:type="spellEnd"/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 xml:space="preserve">. Οι εκδηλώσεις θα πραγματοποιηθούν μπροστά από την προτομή του Στυλιανού </w:t>
      </w:r>
      <w:proofErr w:type="spellStart"/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>Σακόρραφου</w:t>
      </w:r>
      <w:proofErr w:type="spellEnd"/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 xml:space="preserve"> στην Πλατεία «Μεϊντάνι» στο </w:t>
      </w:r>
      <w:proofErr w:type="spellStart"/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>Καστέλλι</w:t>
      </w:r>
      <w:proofErr w:type="spellEnd"/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 xml:space="preserve"> και στην </w:t>
      </w:r>
      <w:proofErr w:type="spellStart"/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>Άιθουσα</w:t>
      </w:r>
      <w:proofErr w:type="spellEnd"/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 xml:space="preserve"> Πολλαπλών Χρήσεων του Γυμνασίου και Λυκείου </w:t>
      </w:r>
      <w:proofErr w:type="spellStart"/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>Καστελλίου</w:t>
      </w:r>
      <w:proofErr w:type="spellEnd"/>
      <w:r w:rsidR="00960D2D">
        <w:rPr>
          <w:rFonts w:asciiTheme="minorHAnsi" w:eastAsiaTheme="minorHAnsi" w:hAnsiTheme="minorHAnsi" w:cstheme="minorHAnsi"/>
          <w:bCs/>
          <w:sz w:val="24"/>
          <w:szCs w:val="24"/>
        </w:rPr>
        <w:t>.</w:t>
      </w:r>
      <w:r w:rsidRPr="00452714">
        <w:rPr>
          <w:rFonts w:asciiTheme="minorHAnsi" w:eastAsiaTheme="minorHAnsi" w:hAnsiTheme="minorHAnsi" w:cstheme="minorHAnsi"/>
          <w:bCs/>
          <w:sz w:val="24"/>
          <w:szCs w:val="24"/>
        </w:rPr>
        <w:t xml:space="preserve">  </w:t>
      </w:r>
    </w:p>
    <w:p w14:paraId="38E74856" w14:textId="77777777" w:rsidR="00452714" w:rsidRPr="00452714" w:rsidRDefault="00452714" w:rsidP="00452714">
      <w:pPr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3D49A86E" w14:textId="398265C4" w:rsidR="00452714" w:rsidRPr="00452714" w:rsidRDefault="00452714" w:rsidP="0045271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52714">
        <w:rPr>
          <w:rFonts w:ascii="Times New Roman" w:eastAsiaTheme="minorHAnsi" w:hAnsi="Times New Roman"/>
          <w:b/>
          <w:sz w:val="28"/>
          <w:szCs w:val="28"/>
        </w:rPr>
        <w:t>Πρόγραμμα Εκδήλωσης</w:t>
      </w:r>
    </w:p>
    <w:p w14:paraId="4DCF4825" w14:textId="77777777" w:rsidR="00452714" w:rsidRPr="00452714" w:rsidRDefault="00452714" w:rsidP="00452714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240F9886" w14:textId="77777777" w:rsidR="00452714" w:rsidRPr="00452714" w:rsidRDefault="00452714" w:rsidP="00452714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52714">
        <w:rPr>
          <w:rFonts w:ascii="Times New Roman" w:eastAsiaTheme="minorHAnsi" w:hAnsi="Times New Roman"/>
          <w:b/>
          <w:sz w:val="24"/>
          <w:szCs w:val="24"/>
        </w:rPr>
        <w:t>«ΜΝΗΜΗ ΣΤΥΛΙΑΝΟΥ ΣΑΚΟΡΡΑΦΟΥ»</w:t>
      </w:r>
    </w:p>
    <w:p w14:paraId="055B016F" w14:textId="77777777" w:rsidR="00452714" w:rsidRPr="00452714" w:rsidRDefault="00452714" w:rsidP="00452714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52714">
        <w:rPr>
          <w:rFonts w:ascii="Times New Roman" w:eastAsiaTheme="minorHAnsi" w:hAnsi="Times New Roman"/>
          <w:b/>
          <w:sz w:val="24"/>
          <w:szCs w:val="24"/>
        </w:rPr>
        <w:t>50 ΧΡΟΝΙΑ ΑΠΟ ΤΟ ΘΑΝΑΤΟ ΤΟΥ ΜΕΓΑΛΟΥ ΕΥΕΡΓΕΤΗ</w:t>
      </w:r>
    </w:p>
    <w:p w14:paraId="71EA3C6B" w14:textId="20DF81C7" w:rsidR="00452714" w:rsidRDefault="00452714" w:rsidP="00452714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52714">
        <w:rPr>
          <w:rFonts w:ascii="Times New Roman" w:eastAsiaTheme="minorHAnsi" w:hAnsi="Times New Roman"/>
          <w:b/>
          <w:sz w:val="24"/>
          <w:szCs w:val="24"/>
        </w:rPr>
        <w:t>Πέμπτη 05 Δεκεμβρίου 2024</w:t>
      </w:r>
    </w:p>
    <w:p w14:paraId="741B492E" w14:textId="77777777" w:rsidR="00B52300" w:rsidRPr="00452714" w:rsidRDefault="00B52300" w:rsidP="00452714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D48BED3" w14:textId="77777777" w:rsidR="00452714" w:rsidRDefault="00452714" w:rsidP="00452714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051B162E" w14:textId="77777777" w:rsidR="00452714" w:rsidRPr="00452714" w:rsidRDefault="00452714" w:rsidP="00452714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EEF1D77" w14:textId="77777777" w:rsidR="00452714" w:rsidRDefault="00452714" w:rsidP="00452714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8460A2F" w14:textId="77777777" w:rsidR="00452714" w:rsidRPr="00452714" w:rsidRDefault="00452714" w:rsidP="00452714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164A42DD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452714">
        <w:rPr>
          <w:rFonts w:ascii="Times New Roman" w:eastAsiaTheme="minorHAnsi" w:hAnsi="Times New Roman"/>
          <w:b/>
          <w:sz w:val="24"/>
          <w:szCs w:val="24"/>
          <w:u w:val="single"/>
        </w:rPr>
        <w:lastRenderedPageBreak/>
        <w:t>Πλατεία «Μεϊντάνι»</w:t>
      </w:r>
    </w:p>
    <w:p w14:paraId="39F3C997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sz w:val="24"/>
          <w:szCs w:val="24"/>
        </w:rPr>
        <w:t>10:30 Επιμνημόσυνη δέηση.</w:t>
      </w:r>
    </w:p>
    <w:p w14:paraId="58896D43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2B318127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45271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Αίθουσα πολλαπλών χρήσεων Γυμνασίου </w:t>
      </w:r>
      <w:proofErr w:type="spellStart"/>
      <w:r w:rsidRPr="00452714">
        <w:rPr>
          <w:rFonts w:ascii="Times New Roman" w:eastAsiaTheme="minorHAnsi" w:hAnsi="Times New Roman"/>
          <w:b/>
          <w:sz w:val="24"/>
          <w:szCs w:val="24"/>
          <w:u w:val="single"/>
        </w:rPr>
        <w:t>Καστελλίου</w:t>
      </w:r>
      <w:proofErr w:type="spellEnd"/>
    </w:p>
    <w:p w14:paraId="25347888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900B832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b/>
          <w:bCs/>
          <w:sz w:val="24"/>
          <w:szCs w:val="24"/>
        </w:rPr>
        <w:t>11:00 -11:15:</w:t>
      </w:r>
      <w:r w:rsidRPr="00452714">
        <w:rPr>
          <w:rFonts w:ascii="Times New Roman" w:eastAsiaTheme="minorHAnsi" w:hAnsi="Times New Roman"/>
          <w:sz w:val="24"/>
          <w:szCs w:val="24"/>
        </w:rPr>
        <w:t xml:space="preserve"> Έναρξη-Χαιρετισμοί.</w:t>
      </w:r>
    </w:p>
    <w:p w14:paraId="5BA7383E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sz w:val="24"/>
          <w:szCs w:val="24"/>
        </w:rPr>
        <w:t xml:space="preserve">Α) Από τον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Σεβασμιώτατο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 Μητροπολίτη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Αρκαλοχωρίου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Καστελλίου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 και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Βιάννου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 κ.κ.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Ανδρεα</w:t>
      </w:r>
      <w:proofErr w:type="spellEnd"/>
    </w:p>
    <w:p w14:paraId="392599CF" w14:textId="44009F33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sz w:val="24"/>
          <w:szCs w:val="24"/>
        </w:rPr>
        <w:t xml:space="preserve">β) Από τον </w:t>
      </w:r>
      <w:r w:rsidRPr="00452714">
        <w:rPr>
          <w:rFonts w:ascii="Times New Roman" w:eastAsiaTheme="minorHAnsi" w:hAnsi="Times New Roman"/>
          <w:sz w:val="24"/>
          <w:szCs w:val="24"/>
        </w:rPr>
        <w:t>Δήμαρχο</w:t>
      </w:r>
      <w:r w:rsidRPr="0045271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Μινώα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 Πεδιάδας κ. Βασίλη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Κεγκέρογλου</w:t>
      </w:r>
      <w:proofErr w:type="spellEnd"/>
    </w:p>
    <w:p w14:paraId="728A7AA1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sz w:val="24"/>
          <w:szCs w:val="24"/>
        </w:rPr>
        <w:t>γ) Από άλλους φορείς</w:t>
      </w:r>
    </w:p>
    <w:p w14:paraId="458F69ED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9DF7141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b/>
          <w:bCs/>
          <w:sz w:val="24"/>
          <w:szCs w:val="24"/>
        </w:rPr>
        <w:t>11:15 – 11:30:</w:t>
      </w:r>
      <w:r w:rsidRPr="00452714">
        <w:rPr>
          <w:rFonts w:ascii="Times New Roman" w:eastAsiaTheme="minorHAnsi" w:hAnsi="Times New Roman"/>
          <w:sz w:val="24"/>
          <w:szCs w:val="24"/>
        </w:rPr>
        <w:t xml:space="preserve"> Στυλιανός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Σακόρραφος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>- Τόπος και Χρόνος</w:t>
      </w:r>
    </w:p>
    <w:p w14:paraId="7C08A160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sz w:val="24"/>
          <w:szCs w:val="24"/>
        </w:rPr>
        <w:t xml:space="preserve">Γιώργος Καλογεράκης- Δρ. Πανεπιστημίου Ιωαννίνων, Πρόεδρος Δημοτικού Συμβουλίου Δήμου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Μινώα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 Πεδιάδας</w:t>
      </w:r>
    </w:p>
    <w:p w14:paraId="7223ED1D" w14:textId="74B3A0C0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sz w:val="24"/>
          <w:szCs w:val="24"/>
        </w:rPr>
        <w:t>Διευθυντής</w:t>
      </w:r>
      <w:r w:rsidRPr="00452714">
        <w:rPr>
          <w:rFonts w:ascii="Times New Roman" w:eastAsiaTheme="minorHAnsi" w:hAnsi="Times New Roman"/>
          <w:sz w:val="24"/>
          <w:szCs w:val="24"/>
        </w:rPr>
        <w:t xml:space="preserve"> Δημοτικού Σχολείου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Καστελλίου</w:t>
      </w:r>
      <w:proofErr w:type="spellEnd"/>
    </w:p>
    <w:p w14:paraId="674C5A82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739197F" w14:textId="62018C02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b/>
          <w:bCs/>
          <w:sz w:val="24"/>
          <w:szCs w:val="24"/>
        </w:rPr>
        <w:t>11:30-11:45</w:t>
      </w:r>
      <w:r>
        <w:rPr>
          <w:rFonts w:ascii="Times New Roman" w:eastAsiaTheme="minorHAnsi" w:hAnsi="Times New Roman"/>
          <w:b/>
          <w:bCs/>
          <w:sz w:val="24"/>
          <w:szCs w:val="24"/>
        </w:rPr>
        <w:t>:</w:t>
      </w:r>
      <w:r w:rsidRPr="00452714">
        <w:rPr>
          <w:rFonts w:ascii="Times New Roman" w:eastAsiaTheme="minorHAnsi" w:hAnsi="Times New Roman"/>
          <w:sz w:val="24"/>
          <w:szCs w:val="24"/>
        </w:rPr>
        <w:t xml:space="preserve"> Η δύναμη της προσφοράς, της αλληλεγγύης και του εθελοντισμού. Παρουσίαση φωτεινών παραδειγμάτων</w:t>
      </w:r>
    </w:p>
    <w:p w14:paraId="64940908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sz w:val="24"/>
          <w:szCs w:val="24"/>
        </w:rPr>
        <w:t xml:space="preserve">Καλλιόπη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Αποστολογιωργάκη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- Αντιδήμαρχος Δήμου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Μινώα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 Πεδιάδας</w:t>
      </w:r>
    </w:p>
    <w:p w14:paraId="1E2B6754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8E9DF59" w14:textId="706507E2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b/>
          <w:bCs/>
          <w:sz w:val="24"/>
          <w:szCs w:val="24"/>
        </w:rPr>
        <w:t>11:45-12:00</w:t>
      </w:r>
      <w:r w:rsidRPr="00452714">
        <w:rPr>
          <w:rFonts w:ascii="Times New Roman" w:eastAsiaTheme="minorHAnsi" w:hAnsi="Times New Roman"/>
          <w:b/>
          <w:bCs/>
          <w:sz w:val="24"/>
          <w:szCs w:val="24"/>
        </w:rPr>
        <w:t>:</w:t>
      </w:r>
      <w:r w:rsidRPr="0045271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714">
        <w:rPr>
          <w:rFonts w:ascii="Times New Roman" w:eastAsiaTheme="minorHAnsi" w:hAnsi="Times New Roman"/>
          <w:b/>
          <w:sz w:val="24"/>
          <w:szCs w:val="24"/>
        </w:rPr>
        <w:t xml:space="preserve">Απαγγελία ποίησης  </w:t>
      </w:r>
      <w:r w:rsidRPr="00452714">
        <w:rPr>
          <w:rFonts w:ascii="Times New Roman" w:eastAsiaTheme="minorHAnsi" w:hAnsi="Times New Roman"/>
          <w:sz w:val="24"/>
          <w:szCs w:val="24"/>
        </w:rPr>
        <w:t xml:space="preserve">από παιδιά του Δημοτικού Σχολείου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Καστελλίου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>. Θα απαγγελθούν αποσπάσματα από τα ποιήματα:</w:t>
      </w:r>
    </w:p>
    <w:p w14:paraId="4F2A46BB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sz w:val="24"/>
          <w:szCs w:val="24"/>
        </w:rPr>
        <w:t xml:space="preserve">- «Αλληλεγγύη», Γιώργου Σεφέρη (Γεωργία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Αποστολογιωργάκη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>)</w:t>
      </w:r>
    </w:p>
    <w:p w14:paraId="23E845E8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sz w:val="24"/>
          <w:szCs w:val="24"/>
        </w:rPr>
        <w:t xml:space="preserve">- «Καταφύγια για τη νύχτα»,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Μπέρτολτ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Μπρεχτ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.(Μαρίνα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Σπανάκη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>)</w:t>
      </w:r>
    </w:p>
    <w:p w14:paraId="20CEA42F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sz w:val="24"/>
          <w:szCs w:val="24"/>
        </w:rPr>
        <w:t xml:space="preserve">- «Να σκέφτεσαι τους άλλους…» , Μαχμούτ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Νταρουΐς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 (Μαρία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Παπήογλου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, δασκάλα Δημοτικού Σχολείου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Καστελλίου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>)</w:t>
      </w:r>
    </w:p>
    <w:p w14:paraId="327D5CD1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sz w:val="24"/>
          <w:szCs w:val="24"/>
        </w:rPr>
        <w:t xml:space="preserve">- «Ποίημα στους φίλους»,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Χόρχε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Λουίς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Μπόρχες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 (Αγγελική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Ζηδιανάκη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, μαθήτρια ΣΤ’ Τάξης Δημοτικού Σχολείου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Καστελλίου</w:t>
      </w:r>
      <w:proofErr w:type="spellEnd"/>
    </w:p>
    <w:p w14:paraId="0E5E8B2E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sz w:val="24"/>
          <w:szCs w:val="24"/>
        </w:rPr>
        <w:t xml:space="preserve">- «Ο κύκλος των τετράστιχων», Κωστή Παλαμάς, (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Ιάσονας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 Λυκούδης, μαθητής ΣΤ’ Τάξης Δημοτικού Σχολείου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Καστέλλιου</w:t>
      </w:r>
      <w:proofErr w:type="spellEnd"/>
    </w:p>
    <w:p w14:paraId="5C0E219A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52BEC23" w14:textId="2A2AED4C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2714">
        <w:rPr>
          <w:rFonts w:ascii="Times New Roman" w:eastAsiaTheme="minorHAnsi" w:hAnsi="Times New Roman"/>
          <w:b/>
          <w:bCs/>
          <w:sz w:val="24"/>
          <w:szCs w:val="24"/>
        </w:rPr>
        <w:t>12:00-12:15</w:t>
      </w:r>
      <w:r w:rsidRPr="00452714">
        <w:rPr>
          <w:rFonts w:ascii="Times New Roman" w:eastAsiaTheme="minorHAnsi" w:hAnsi="Times New Roman"/>
          <w:b/>
          <w:bCs/>
          <w:sz w:val="24"/>
          <w:szCs w:val="24"/>
        </w:rPr>
        <w:t>:</w:t>
      </w:r>
      <w:r w:rsidRPr="00452714">
        <w:rPr>
          <w:rFonts w:ascii="Times New Roman" w:eastAsiaTheme="minorHAnsi" w:hAnsi="Times New Roman"/>
          <w:b/>
          <w:sz w:val="24"/>
          <w:szCs w:val="24"/>
        </w:rPr>
        <w:t xml:space="preserve"> Μελοποιημένη ποίηση</w:t>
      </w:r>
    </w:p>
    <w:p w14:paraId="210EB05E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sz w:val="24"/>
          <w:szCs w:val="24"/>
        </w:rPr>
        <w:lastRenderedPageBreak/>
        <w:t>- «Την πόρτα ανοίγω το βράδυ» του Τάσου Λειβαδίτη. Μελοποίηση: Μίκης Θεοδωράκης.</w:t>
      </w:r>
    </w:p>
    <w:p w14:paraId="4B90BBB9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sz w:val="24"/>
          <w:szCs w:val="24"/>
        </w:rPr>
        <w:t xml:space="preserve">- «Το ψωμί είναι στο τραπέζι» του Ιάκωβου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Καμπανέλλη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>. Μελοποίηση: Μίκης Θεοδωράκης.</w:t>
      </w:r>
    </w:p>
    <w:p w14:paraId="31950070" w14:textId="4BDE46B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sz w:val="24"/>
          <w:szCs w:val="24"/>
        </w:rPr>
        <w:t xml:space="preserve">Αναστασία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Σταυρακάκη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>- Σοφία Καρυωτάκη, Μουσικοί</w:t>
      </w:r>
    </w:p>
    <w:p w14:paraId="3C3EA167" w14:textId="77777777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0989F82" w14:textId="6DCC5792" w:rsidR="00452714" w:rsidRPr="00452714" w:rsidRDefault="00452714" w:rsidP="004527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2714">
        <w:rPr>
          <w:rFonts w:ascii="Times New Roman" w:eastAsiaTheme="minorHAnsi" w:hAnsi="Times New Roman"/>
          <w:sz w:val="24"/>
          <w:szCs w:val="24"/>
        </w:rPr>
        <w:t>Κατά τη διάρκεια της παρουσίασης θα διανεμηθεί το 18</w:t>
      </w:r>
      <w:r w:rsidRPr="00452714">
        <w:rPr>
          <w:rFonts w:ascii="Times New Roman" w:eastAsiaTheme="minorHAnsi" w:hAnsi="Times New Roman"/>
          <w:sz w:val="24"/>
          <w:szCs w:val="24"/>
          <w:vertAlign w:val="superscript"/>
        </w:rPr>
        <w:t>ο</w:t>
      </w:r>
      <w:r w:rsidRPr="00452714">
        <w:rPr>
          <w:rFonts w:ascii="Times New Roman" w:eastAsiaTheme="minorHAnsi" w:hAnsi="Times New Roman"/>
          <w:sz w:val="24"/>
          <w:szCs w:val="24"/>
        </w:rPr>
        <w:t xml:space="preserve"> τεύχος του περιοδικού «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Καστελλιανές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 αθιβολές», αφιερωμένο στον Στυλιανό </w:t>
      </w:r>
      <w:proofErr w:type="spellStart"/>
      <w:r w:rsidRPr="00452714">
        <w:rPr>
          <w:rFonts w:ascii="Times New Roman" w:eastAsiaTheme="minorHAnsi" w:hAnsi="Times New Roman"/>
          <w:sz w:val="24"/>
          <w:szCs w:val="24"/>
        </w:rPr>
        <w:t>Σακκόραφο</w:t>
      </w:r>
      <w:proofErr w:type="spellEnd"/>
      <w:r w:rsidRPr="00452714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33A2EEDF" w14:textId="0A2C2D33" w:rsidR="00B46D83" w:rsidRDefault="00B46D83" w:rsidP="00452714">
      <w:pPr>
        <w:spacing w:line="240" w:lineRule="auto"/>
        <w:jc w:val="both"/>
      </w:pPr>
    </w:p>
    <w:sectPr w:rsidR="00B46D83" w:rsidSect="00266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058C8" w14:textId="77777777" w:rsidR="00D5580A" w:rsidRDefault="00D5580A" w:rsidP="00686DC1">
      <w:pPr>
        <w:spacing w:after="0" w:line="240" w:lineRule="auto"/>
      </w:pPr>
      <w:r>
        <w:separator/>
      </w:r>
    </w:p>
  </w:endnote>
  <w:endnote w:type="continuationSeparator" w:id="0">
    <w:p w14:paraId="0FFAF97C" w14:textId="77777777" w:rsidR="00D5580A" w:rsidRDefault="00D5580A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8A92" w14:textId="77777777" w:rsidR="00E52E9A" w:rsidRDefault="00E52E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431C2055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C4ABE" w14:textId="77777777" w:rsidR="00E52E9A" w:rsidRDefault="00E52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463B6" w14:textId="77777777" w:rsidR="00D5580A" w:rsidRDefault="00D5580A" w:rsidP="00686DC1">
      <w:pPr>
        <w:spacing w:after="0" w:line="240" w:lineRule="auto"/>
      </w:pPr>
      <w:r>
        <w:separator/>
      </w:r>
    </w:p>
  </w:footnote>
  <w:footnote w:type="continuationSeparator" w:id="0">
    <w:p w14:paraId="2A33D98F" w14:textId="77777777" w:rsidR="00D5580A" w:rsidRDefault="00D5580A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626F" w14:textId="77777777" w:rsidR="00E52E9A" w:rsidRDefault="00E52E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B974" w14:textId="77777777" w:rsidR="00E52E9A" w:rsidRDefault="00E52E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A3F7" w14:textId="77777777" w:rsidR="00E52E9A" w:rsidRDefault="00E52E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3CA"/>
      </v:shape>
    </w:pict>
  </w:numPicBullet>
  <w:abstractNum w:abstractNumId="0" w15:restartNumberingAfterBreak="0">
    <w:nsid w:val="00CA00E5"/>
    <w:multiLevelType w:val="hybridMultilevel"/>
    <w:tmpl w:val="1CE04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370"/>
    <w:multiLevelType w:val="hybridMultilevel"/>
    <w:tmpl w:val="D8C0C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422"/>
    <w:multiLevelType w:val="hybridMultilevel"/>
    <w:tmpl w:val="2D347C9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5AC7"/>
    <w:multiLevelType w:val="hybridMultilevel"/>
    <w:tmpl w:val="9F728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222C"/>
    <w:multiLevelType w:val="hybridMultilevel"/>
    <w:tmpl w:val="51B609C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DC9"/>
    <w:multiLevelType w:val="hybridMultilevel"/>
    <w:tmpl w:val="0AB8A06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F5CAE"/>
    <w:multiLevelType w:val="hybridMultilevel"/>
    <w:tmpl w:val="7660C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D299B"/>
    <w:multiLevelType w:val="hybridMultilevel"/>
    <w:tmpl w:val="AEEC0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6C42"/>
    <w:multiLevelType w:val="hybridMultilevel"/>
    <w:tmpl w:val="FE50C81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C1ABE"/>
    <w:multiLevelType w:val="hybridMultilevel"/>
    <w:tmpl w:val="25A22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2528">
    <w:abstractNumId w:val="5"/>
  </w:num>
  <w:num w:numId="2" w16cid:durableId="30349469">
    <w:abstractNumId w:val="4"/>
  </w:num>
  <w:num w:numId="3" w16cid:durableId="1869836042">
    <w:abstractNumId w:val="2"/>
  </w:num>
  <w:num w:numId="4" w16cid:durableId="655036764">
    <w:abstractNumId w:val="8"/>
  </w:num>
  <w:num w:numId="5" w16cid:durableId="1944802960">
    <w:abstractNumId w:val="1"/>
  </w:num>
  <w:num w:numId="6" w16cid:durableId="537621074">
    <w:abstractNumId w:val="9"/>
  </w:num>
  <w:num w:numId="7" w16cid:durableId="1457094623">
    <w:abstractNumId w:val="7"/>
  </w:num>
  <w:num w:numId="8" w16cid:durableId="381829338">
    <w:abstractNumId w:val="3"/>
  </w:num>
  <w:num w:numId="9" w16cid:durableId="473723756">
    <w:abstractNumId w:val="6"/>
  </w:num>
  <w:num w:numId="10" w16cid:durableId="67469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255E3"/>
    <w:rsid w:val="00044ADF"/>
    <w:rsid w:val="00045C59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B5B23"/>
    <w:rsid w:val="001C5F2C"/>
    <w:rsid w:val="001D3750"/>
    <w:rsid w:val="001E3D25"/>
    <w:rsid w:val="001E4E45"/>
    <w:rsid w:val="00213C76"/>
    <w:rsid w:val="002238AE"/>
    <w:rsid w:val="00233F8E"/>
    <w:rsid w:val="002420B3"/>
    <w:rsid w:val="0026067A"/>
    <w:rsid w:val="00262B90"/>
    <w:rsid w:val="0026673F"/>
    <w:rsid w:val="002703A3"/>
    <w:rsid w:val="002B1B17"/>
    <w:rsid w:val="002B33DB"/>
    <w:rsid w:val="002B630B"/>
    <w:rsid w:val="002B741F"/>
    <w:rsid w:val="002C62AE"/>
    <w:rsid w:val="002D523A"/>
    <w:rsid w:val="002D6931"/>
    <w:rsid w:val="002F716B"/>
    <w:rsid w:val="0031755E"/>
    <w:rsid w:val="00320463"/>
    <w:rsid w:val="003206F2"/>
    <w:rsid w:val="00321893"/>
    <w:rsid w:val="003237C2"/>
    <w:rsid w:val="00330BF9"/>
    <w:rsid w:val="0033484C"/>
    <w:rsid w:val="003454AE"/>
    <w:rsid w:val="003471E5"/>
    <w:rsid w:val="00360574"/>
    <w:rsid w:val="00383FD7"/>
    <w:rsid w:val="003959FB"/>
    <w:rsid w:val="003D338E"/>
    <w:rsid w:val="003E608C"/>
    <w:rsid w:val="003F5C38"/>
    <w:rsid w:val="00420478"/>
    <w:rsid w:val="00435E17"/>
    <w:rsid w:val="00443FA1"/>
    <w:rsid w:val="00450BAB"/>
    <w:rsid w:val="00452714"/>
    <w:rsid w:val="00454CEA"/>
    <w:rsid w:val="00461E3F"/>
    <w:rsid w:val="0047464E"/>
    <w:rsid w:val="004C45EF"/>
    <w:rsid w:val="004E51F9"/>
    <w:rsid w:val="004E7CC8"/>
    <w:rsid w:val="004F1F6D"/>
    <w:rsid w:val="004F680B"/>
    <w:rsid w:val="00503372"/>
    <w:rsid w:val="0050612A"/>
    <w:rsid w:val="00523FEE"/>
    <w:rsid w:val="00530CD7"/>
    <w:rsid w:val="0053140C"/>
    <w:rsid w:val="005419EB"/>
    <w:rsid w:val="005B39FD"/>
    <w:rsid w:val="005D1F6C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6F676D"/>
    <w:rsid w:val="00707E3E"/>
    <w:rsid w:val="00731979"/>
    <w:rsid w:val="007436A7"/>
    <w:rsid w:val="007628D7"/>
    <w:rsid w:val="00782AE5"/>
    <w:rsid w:val="00791F00"/>
    <w:rsid w:val="007926AE"/>
    <w:rsid w:val="007A3E87"/>
    <w:rsid w:val="007D59BD"/>
    <w:rsid w:val="007D7470"/>
    <w:rsid w:val="007E72E2"/>
    <w:rsid w:val="00801F50"/>
    <w:rsid w:val="00805243"/>
    <w:rsid w:val="00806B53"/>
    <w:rsid w:val="00817E2B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11B3C"/>
    <w:rsid w:val="00927EAE"/>
    <w:rsid w:val="00955C3E"/>
    <w:rsid w:val="00960D2D"/>
    <w:rsid w:val="00973EEA"/>
    <w:rsid w:val="009756A0"/>
    <w:rsid w:val="00981504"/>
    <w:rsid w:val="009A739F"/>
    <w:rsid w:val="009D0774"/>
    <w:rsid w:val="009D295E"/>
    <w:rsid w:val="009D4729"/>
    <w:rsid w:val="009F4177"/>
    <w:rsid w:val="00A06673"/>
    <w:rsid w:val="00A24363"/>
    <w:rsid w:val="00A2522A"/>
    <w:rsid w:val="00A30F36"/>
    <w:rsid w:val="00A36244"/>
    <w:rsid w:val="00A47D64"/>
    <w:rsid w:val="00A547E1"/>
    <w:rsid w:val="00A54B58"/>
    <w:rsid w:val="00A54E76"/>
    <w:rsid w:val="00A63D61"/>
    <w:rsid w:val="00A90CE9"/>
    <w:rsid w:val="00AA3EFA"/>
    <w:rsid w:val="00AE2018"/>
    <w:rsid w:val="00AE7A4B"/>
    <w:rsid w:val="00AF260A"/>
    <w:rsid w:val="00B14AFD"/>
    <w:rsid w:val="00B21F32"/>
    <w:rsid w:val="00B33BDE"/>
    <w:rsid w:val="00B46D83"/>
    <w:rsid w:val="00B50310"/>
    <w:rsid w:val="00B52300"/>
    <w:rsid w:val="00B71B48"/>
    <w:rsid w:val="00B72993"/>
    <w:rsid w:val="00C0008B"/>
    <w:rsid w:val="00C1072E"/>
    <w:rsid w:val="00C17B64"/>
    <w:rsid w:val="00C52ED4"/>
    <w:rsid w:val="00C562F1"/>
    <w:rsid w:val="00C66DE5"/>
    <w:rsid w:val="00C75DF8"/>
    <w:rsid w:val="00C769A1"/>
    <w:rsid w:val="00C800EF"/>
    <w:rsid w:val="00CA3A0E"/>
    <w:rsid w:val="00CC6D46"/>
    <w:rsid w:val="00CF76F8"/>
    <w:rsid w:val="00D5580A"/>
    <w:rsid w:val="00D60549"/>
    <w:rsid w:val="00D7236D"/>
    <w:rsid w:val="00D929C2"/>
    <w:rsid w:val="00D949F4"/>
    <w:rsid w:val="00D96C48"/>
    <w:rsid w:val="00DA030B"/>
    <w:rsid w:val="00DA08F9"/>
    <w:rsid w:val="00DB3ED1"/>
    <w:rsid w:val="00DB5E6D"/>
    <w:rsid w:val="00DC2D21"/>
    <w:rsid w:val="00DC5FF6"/>
    <w:rsid w:val="00DD2A83"/>
    <w:rsid w:val="00DE3C9F"/>
    <w:rsid w:val="00DE6049"/>
    <w:rsid w:val="00E0460C"/>
    <w:rsid w:val="00E251BD"/>
    <w:rsid w:val="00E41A95"/>
    <w:rsid w:val="00E42985"/>
    <w:rsid w:val="00E4770E"/>
    <w:rsid w:val="00E52E9A"/>
    <w:rsid w:val="00E70E3E"/>
    <w:rsid w:val="00E72BF2"/>
    <w:rsid w:val="00EA2184"/>
    <w:rsid w:val="00EA27C6"/>
    <w:rsid w:val="00EA2C06"/>
    <w:rsid w:val="00EB07A5"/>
    <w:rsid w:val="00F028EB"/>
    <w:rsid w:val="00F0647D"/>
    <w:rsid w:val="00F37738"/>
    <w:rsid w:val="00F379F1"/>
    <w:rsid w:val="00F64941"/>
    <w:rsid w:val="00F73CD5"/>
    <w:rsid w:val="00F76C35"/>
    <w:rsid w:val="00F97334"/>
    <w:rsid w:val="00FA08E2"/>
    <w:rsid w:val="00FA0994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  <w:style w:type="paragraph" w:styleId="a7">
    <w:name w:val="List Paragraph"/>
    <w:basedOn w:val="a"/>
    <w:uiPriority w:val="34"/>
    <w:qFormat/>
    <w:rsid w:val="0033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2024-11-29T13:18:00Z</dcterms:created>
  <dcterms:modified xsi:type="dcterms:W3CDTF">2024-11-29T13:18:00Z</dcterms:modified>
</cp:coreProperties>
</file>