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B2F9342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6E247A" w:rsidRPr="00F76259">
        <w:rPr>
          <w:rFonts w:ascii="Calibri" w:hAnsi="Calibri" w:cs="Calibri"/>
        </w:rPr>
        <w:t>1</w:t>
      </w:r>
      <w:r w:rsidR="00720179">
        <w:rPr>
          <w:rFonts w:ascii="Calibri" w:hAnsi="Calibri" w:cs="Calibri"/>
        </w:rPr>
        <w:t>5</w:t>
      </w:r>
      <w:r w:rsidRPr="009F22DF">
        <w:rPr>
          <w:rFonts w:ascii="Calibri" w:hAnsi="Calibri" w:cs="Calibri"/>
        </w:rPr>
        <w:t>/</w:t>
      </w:r>
      <w:r w:rsidR="006E247A" w:rsidRPr="00F76259">
        <w:rPr>
          <w:rFonts w:ascii="Calibri" w:hAnsi="Calibri" w:cs="Calibri"/>
        </w:rPr>
        <w:t>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4CA3C16" w14:textId="77777777" w:rsidR="006D375E" w:rsidRDefault="006D375E" w:rsidP="00C75DF8">
      <w:pPr>
        <w:spacing w:after="0" w:line="240" w:lineRule="auto"/>
        <w:jc w:val="center"/>
        <w:rPr>
          <w:b/>
          <w:sz w:val="28"/>
        </w:rPr>
      </w:pPr>
    </w:p>
    <w:p w14:paraId="3D6B5E7D" w14:textId="18E8C2CA" w:rsidR="007411A8" w:rsidRDefault="006D375E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Τοποθέτηση Αυτόματων Εξωτερικών </w:t>
      </w:r>
      <w:proofErr w:type="spellStart"/>
      <w:r>
        <w:rPr>
          <w:b/>
          <w:sz w:val="28"/>
        </w:rPr>
        <w:t>Απινιδωτών</w:t>
      </w:r>
      <w:proofErr w:type="spellEnd"/>
      <w:r>
        <w:rPr>
          <w:b/>
          <w:sz w:val="28"/>
        </w:rPr>
        <w:t xml:space="preserve"> στο Δήμο </w:t>
      </w:r>
      <w:proofErr w:type="spellStart"/>
      <w:r>
        <w:rPr>
          <w:b/>
          <w:sz w:val="28"/>
        </w:rPr>
        <w:t>Μινώα</w:t>
      </w:r>
      <w:proofErr w:type="spellEnd"/>
      <w:r>
        <w:rPr>
          <w:b/>
          <w:sz w:val="28"/>
        </w:rPr>
        <w:t xml:space="preserve"> Πεδιάδας</w:t>
      </w:r>
    </w:p>
    <w:p w14:paraId="0296DB28" w14:textId="77777777" w:rsidR="006E247A" w:rsidRPr="006D375E" w:rsidRDefault="006E247A" w:rsidP="006E247A">
      <w:pPr>
        <w:spacing w:line="240" w:lineRule="auto"/>
        <w:jc w:val="both"/>
      </w:pPr>
    </w:p>
    <w:p w14:paraId="15BA6C67" w14:textId="77777777" w:rsidR="006E247A" w:rsidRPr="006E247A" w:rsidRDefault="006E247A" w:rsidP="006E247A">
      <w:pPr>
        <w:spacing w:line="240" w:lineRule="auto"/>
        <w:jc w:val="both"/>
      </w:pPr>
      <w:r w:rsidRPr="006E247A">
        <w:t xml:space="preserve">Στην τοποθέτηση Αυτόματων Εξωτερικών </w:t>
      </w:r>
      <w:proofErr w:type="spellStart"/>
      <w:r w:rsidRPr="006E247A">
        <w:t>Απινιδωτών</w:t>
      </w:r>
      <w:proofErr w:type="spellEnd"/>
      <w:r w:rsidRPr="006E247A">
        <w:t xml:space="preserve"> σε διάφορα σημεία του Δήμου </w:t>
      </w:r>
      <w:proofErr w:type="spellStart"/>
      <w:r w:rsidRPr="006E247A">
        <w:t>Μινώα</w:t>
      </w:r>
      <w:proofErr w:type="spellEnd"/>
      <w:r w:rsidRPr="006E247A">
        <w:t xml:space="preserve"> Πεδιάδας, σε μία προσπάθεια να αντιμετωπιστούν εγκαίρως περιπτώσεις καρδιακής ανακοπής, προχώρησε ο Δήμος </w:t>
      </w:r>
      <w:proofErr w:type="spellStart"/>
      <w:r w:rsidRPr="006E247A">
        <w:t>Μινώα</w:t>
      </w:r>
      <w:proofErr w:type="spellEnd"/>
      <w:r w:rsidRPr="006E247A">
        <w:t xml:space="preserve"> Πεδιάδας με τη βοήθεια της Περιφέρειας Κρήτης.</w:t>
      </w:r>
    </w:p>
    <w:p w14:paraId="654F3737" w14:textId="203090AC" w:rsidR="006E247A" w:rsidRPr="006E247A" w:rsidRDefault="006E247A" w:rsidP="006E247A">
      <w:pPr>
        <w:spacing w:line="240" w:lineRule="auto"/>
        <w:jc w:val="both"/>
      </w:pPr>
      <w:r w:rsidRPr="006E247A">
        <w:t xml:space="preserve">Πρόκειται για </w:t>
      </w:r>
      <w:proofErr w:type="spellStart"/>
      <w:r w:rsidRPr="006E247A">
        <w:t>απινιδωτές</w:t>
      </w:r>
      <w:proofErr w:type="spellEnd"/>
      <w:r w:rsidRPr="006E247A">
        <w:t xml:space="preserve"> νέας γενιάς</w:t>
      </w:r>
      <w:r w:rsidR="00720179" w:rsidRPr="00720179">
        <w:t xml:space="preserve">, </w:t>
      </w:r>
      <w:r w:rsidR="00720179">
        <w:t xml:space="preserve">με ενσωματωμένο </w:t>
      </w:r>
      <w:r w:rsidR="00DA70D3">
        <w:rPr>
          <w:lang w:val="en-US"/>
        </w:rPr>
        <w:t>GPS</w:t>
      </w:r>
      <w:r w:rsidR="00DA70D3" w:rsidRPr="00DA70D3">
        <w:t xml:space="preserve"> </w:t>
      </w:r>
      <w:r w:rsidRPr="006E247A">
        <w:t xml:space="preserve">που τοποθετήθηκαν σε αθλητικούς χώρους και πολυσύχναστα σημεία του Δήμου, στο πλαίσιο του Προγράμματος ΖΩΗ της Περιφέρειας Κρήτης, στο οποίο συμμετείχε ενεργά και ο Δήμος </w:t>
      </w:r>
      <w:proofErr w:type="spellStart"/>
      <w:r w:rsidRPr="006E247A">
        <w:t>Μινώα</w:t>
      </w:r>
      <w:proofErr w:type="spellEnd"/>
      <w:r w:rsidRPr="006E247A">
        <w:t xml:space="preserve"> Πεδιάδας, βάζοντας το δικό του λιθαράκι στη δημιουργία ενός πλέγματος προστασίας για τους δημότες του. </w:t>
      </w:r>
    </w:p>
    <w:p w14:paraId="284B3791" w14:textId="79F6AB98" w:rsidR="006E247A" w:rsidRPr="006E247A" w:rsidRDefault="006E247A" w:rsidP="006E247A">
      <w:pPr>
        <w:spacing w:line="240" w:lineRule="auto"/>
        <w:jc w:val="both"/>
      </w:pPr>
      <w:r w:rsidRPr="006E247A">
        <w:t xml:space="preserve">Αυτόματοι Εξωτερικοί </w:t>
      </w:r>
      <w:proofErr w:type="spellStart"/>
      <w:r w:rsidRPr="006E247A">
        <w:t>Απινιδωτές</w:t>
      </w:r>
      <w:proofErr w:type="spellEnd"/>
      <w:r w:rsidRPr="006E247A">
        <w:t xml:space="preserve"> </w:t>
      </w:r>
      <w:r w:rsidR="00586A19">
        <w:t xml:space="preserve">τοποθετήθηκαν </w:t>
      </w:r>
      <w:r w:rsidRPr="006E247A">
        <w:t xml:space="preserve">στα εξής σημεία των τριών Δημοτικών Ενοτήτων </w:t>
      </w:r>
      <w:proofErr w:type="spellStart"/>
      <w:r w:rsidRPr="006E247A">
        <w:t>Αρκαλοχωρίου</w:t>
      </w:r>
      <w:proofErr w:type="spellEnd"/>
      <w:r w:rsidRPr="006E247A">
        <w:t xml:space="preserve">, </w:t>
      </w:r>
      <w:proofErr w:type="spellStart"/>
      <w:r w:rsidRPr="006E247A">
        <w:t>Καστελλίου</w:t>
      </w:r>
      <w:proofErr w:type="spellEnd"/>
      <w:r w:rsidRPr="006E247A">
        <w:t xml:space="preserve"> και </w:t>
      </w:r>
      <w:proofErr w:type="spellStart"/>
      <w:r w:rsidRPr="006E247A">
        <w:t>Θραψανου</w:t>
      </w:r>
      <w:proofErr w:type="spellEnd"/>
      <w:r w:rsidRPr="006E247A">
        <w:t>:</w:t>
      </w:r>
    </w:p>
    <w:p w14:paraId="2F785B32" w14:textId="5D7678C9" w:rsidR="006E247A" w:rsidRPr="006E247A" w:rsidRDefault="006E247A" w:rsidP="006E247A">
      <w:pPr>
        <w:spacing w:line="240" w:lineRule="auto"/>
        <w:jc w:val="both"/>
      </w:pPr>
      <w:r w:rsidRPr="006E247A">
        <w:t xml:space="preserve">1) Δημοτικό κατάστημα </w:t>
      </w:r>
      <w:proofErr w:type="spellStart"/>
      <w:r w:rsidRPr="006E247A">
        <w:t>Θραψανο</w:t>
      </w:r>
      <w:r w:rsidR="004203DF">
        <w:t>ύ</w:t>
      </w:r>
      <w:proofErr w:type="spellEnd"/>
      <w:r w:rsidRPr="006E247A">
        <w:t xml:space="preserve"> </w:t>
      </w:r>
      <w:r w:rsidR="00586A19">
        <w:t>–</w:t>
      </w:r>
      <w:r w:rsidRPr="006E247A">
        <w:t xml:space="preserve"> </w:t>
      </w:r>
      <w:r w:rsidR="00586A19">
        <w:t>«</w:t>
      </w:r>
      <w:r w:rsidRPr="006E247A">
        <w:t>Δικαίωμα στη Ζωή</w:t>
      </w:r>
      <w:r w:rsidR="00586A19">
        <w:t>»</w:t>
      </w:r>
    </w:p>
    <w:p w14:paraId="374F57B8" w14:textId="3B7DF65C" w:rsidR="006E247A" w:rsidRPr="006E247A" w:rsidRDefault="006E247A" w:rsidP="006E247A">
      <w:pPr>
        <w:spacing w:line="240" w:lineRule="auto"/>
        <w:jc w:val="both"/>
      </w:pPr>
      <w:r w:rsidRPr="006E247A">
        <w:t xml:space="preserve">2) </w:t>
      </w:r>
      <w:r w:rsidR="006D375E" w:rsidRPr="006E247A">
        <w:t>Γήπεδο</w:t>
      </w:r>
      <w:r w:rsidRPr="006E247A">
        <w:t xml:space="preserve"> ποδοσφαίρου </w:t>
      </w:r>
      <w:proofErr w:type="spellStart"/>
      <w:r w:rsidRPr="006E247A">
        <w:t>Θραψανο</w:t>
      </w:r>
      <w:r w:rsidR="004203DF">
        <w:t>ύ</w:t>
      </w:r>
      <w:proofErr w:type="spellEnd"/>
      <w:r w:rsidRPr="006E247A">
        <w:t xml:space="preserve"> </w:t>
      </w:r>
    </w:p>
    <w:p w14:paraId="79E4FD6A" w14:textId="79915B12" w:rsidR="006E247A" w:rsidRPr="00586A19" w:rsidRDefault="006E247A" w:rsidP="006E247A">
      <w:pPr>
        <w:spacing w:line="240" w:lineRule="auto"/>
        <w:jc w:val="both"/>
      </w:pPr>
      <w:r w:rsidRPr="006E247A">
        <w:t xml:space="preserve">3) </w:t>
      </w:r>
      <w:r w:rsidR="006E1C64">
        <w:rPr>
          <w:lang w:val="en-US"/>
        </w:rPr>
        <w:t>Y</w:t>
      </w:r>
      <w:proofErr w:type="spellStart"/>
      <w:r w:rsidR="006E1C64" w:rsidRPr="006E1C64">
        <w:t>παίθριος</w:t>
      </w:r>
      <w:proofErr w:type="spellEnd"/>
      <w:r w:rsidR="006E1C64" w:rsidRPr="006E1C64">
        <w:t xml:space="preserve"> χώρος πλατείας Ελευθερίας </w:t>
      </w:r>
      <w:proofErr w:type="spellStart"/>
      <w:r w:rsidR="006E1C64" w:rsidRPr="006E1C64">
        <w:t>Καστελλίου</w:t>
      </w:r>
      <w:proofErr w:type="spellEnd"/>
      <w:r w:rsidR="006E1C64" w:rsidRPr="006E1C64">
        <w:t xml:space="preserve">, Πολιτιστικό Κέντρο «Μιχάλης </w:t>
      </w:r>
      <w:proofErr w:type="spellStart"/>
      <w:r w:rsidR="006E1C64" w:rsidRPr="006E1C64">
        <w:t>Σάλλας</w:t>
      </w:r>
      <w:proofErr w:type="spellEnd"/>
      <w:r w:rsidR="006E1C64" w:rsidRPr="006E1C64">
        <w:t>»</w:t>
      </w:r>
    </w:p>
    <w:p w14:paraId="60DAC7F6" w14:textId="77777777" w:rsidR="006E247A" w:rsidRPr="006E247A" w:rsidRDefault="006E247A" w:rsidP="006E247A">
      <w:pPr>
        <w:spacing w:line="240" w:lineRule="auto"/>
        <w:jc w:val="both"/>
      </w:pPr>
      <w:r w:rsidRPr="006E247A">
        <w:t xml:space="preserve">4) Γήπεδο  ποδοσφαίρου </w:t>
      </w:r>
      <w:proofErr w:type="spellStart"/>
      <w:r w:rsidRPr="006E247A">
        <w:t>Καστελλίου</w:t>
      </w:r>
      <w:proofErr w:type="spellEnd"/>
      <w:r w:rsidRPr="006E247A">
        <w:t xml:space="preserve"> </w:t>
      </w:r>
    </w:p>
    <w:p w14:paraId="44361D55" w14:textId="2155FD0B" w:rsidR="006E247A" w:rsidRDefault="006E247A" w:rsidP="006E247A">
      <w:pPr>
        <w:spacing w:line="240" w:lineRule="auto"/>
        <w:jc w:val="both"/>
      </w:pPr>
      <w:r w:rsidRPr="006E247A">
        <w:t xml:space="preserve">5) Κλειστό </w:t>
      </w:r>
      <w:r w:rsidR="00586A19">
        <w:t>Γ</w:t>
      </w:r>
      <w:r w:rsidRPr="006E247A">
        <w:t xml:space="preserve">υμναστήριο </w:t>
      </w:r>
      <w:r w:rsidR="00586A19">
        <w:t>Μ</w:t>
      </w:r>
      <w:r w:rsidRPr="006E247A">
        <w:t xml:space="preserve">πάσκετ </w:t>
      </w:r>
      <w:proofErr w:type="spellStart"/>
      <w:r w:rsidRPr="006E247A">
        <w:t>Αρκαλοχωρίου</w:t>
      </w:r>
      <w:proofErr w:type="spellEnd"/>
    </w:p>
    <w:p w14:paraId="214C2C94" w14:textId="1B38DA51" w:rsidR="00586A19" w:rsidRPr="006E247A" w:rsidRDefault="00586A19" w:rsidP="00586A19">
      <w:pPr>
        <w:spacing w:line="240" w:lineRule="auto"/>
        <w:jc w:val="both"/>
      </w:pPr>
      <w:r w:rsidRPr="006E247A">
        <w:t xml:space="preserve">Αξίζει να σημειωθεί ότι δεν απαιτείται ειδική εκπαίδευση για τη χρήση των </w:t>
      </w:r>
      <w:proofErr w:type="spellStart"/>
      <w:r w:rsidRPr="006E247A">
        <w:t>απινιδιτών</w:t>
      </w:r>
      <w:proofErr w:type="spellEnd"/>
      <w:r w:rsidRPr="006E247A">
        <w:t xml:space="preserve">. Αυτό σημαίνει ότι οποιοσδήποτε πολίτης έχει εκπαιδευτεί στην </w:t>
      </w:r>
      <w:proofErr w:type="spellStart"/>
      <w:r w:rsidRPr="006E247A">
        <w:t>Καρδιοαναπνευστική</w:t>
      </w:r>
      <w:proofErr w:type="spellEnd"/>
      <w:r w:rsidRPr="006E247A">
        <w:t xml:space="preserve"> Αναζωογόνηση</w:t>
      </w:r>
      <w:r w:rsidR="00477DEA">
        <w:t xml:space="preserve"> με τη χρήση</w:t>
      </w:r>
      <w:r w:rsidR="001F5638">
        <w:t xml:space="preserve"> Αυτόματου Εξωτερικού </w:t>
      </w:r>
      <w:proofErr w:type="spellStart"/>
      <w:r w:rsidR="001F5638">
        <w:t>Απινιδωτή</w:t>
      </w:r>
      <w:proofErr w:type="spellEnd"/>
      <w:r w:rsidRPr="006E247A">
        <w:t xml:space="preserve">, μπορεί εύκολα να χειριστεί </w:t>
      </w:r>
      <w:r w:rsidR="001F5638">
        <w:t xml:space="preserve">αυτές τις συσκευές, </w:t>
      </w:r>
      <w:r w:rsidRPr="006E247A">
        <w:t xml:space="preserve">βοηθώντας να σωθεί μία ανθρώπινη ζωή σε κάποια έκτακτη περίσταση. </w:t>
      </w:r>
    </w:p>
    <w:p w14:paraId="4B4BF865" w14:textId="6598DD45" w:rsidR="006E247A" w:rsidRPr="006E247A" w:rsidRDefault="006E247A" w:rsidP="006E247A">
      <w:pPr>
        <w:spacing w:line="240" w:lineRule="auto"/>
        <w:jc w:val="both"/>
      </w:pPr>
      <w:r w:rsidRPr="006E247A">
        <w:t xml:space="preserve">"Οι </w:t>
      </w:r>
      <w:proofErr w:type="spellStart"/>
      <w:r w:rsidRPr="006E247A">
        <w:t>απινιδωτές</w:t>
      </w:r>
      <w:proofErr w:type="spellEnd"/>
      <w:r w:rsidRPr="006E247A">
        <w:t xml:space="preserve"> που έχουν τοποθετηθεί σε διάφορα σημεία του Δήμου μας </w:t>
      </w:r>
      <w:r w:rsidR="00546EA4">
        <w:t xml:space="preserve">αποτελούν </w:t>
      </w:r>
      <w:r w:rsidRPr="006E247A">
        <w:t xml:space="preserve">πολύ σημαντικές </w:t>
      </w:r>
      <w:r w:rsidR="00546EA4">
        <w:t xml:space="preserve">συσκευές </w:t>
      </w:r>
      <w:r w:rsidRPr="006E247A">
        <w:t xml:space="preserve">καθώς μπορούν να σώσουν ζωές. Θεωρούμε πολύ σημαντικό οι δημότες μας να γνωρίζουν σε ποια σημεία στο Δήμο μας υπάρχουν </w:t>
      </w:r>
      <w:proofErr w:type="spellStart"/>
      <w:r w:rsidRPr="006E247A">
        <w:t>απινιδωτές</w:t>
      </w:r>
      <w:proofErr w:type="spellEnd"/>
      <w:r w:rsidRPr="006E247A">
        <w:t xml:space="preserve"> σε περίπτωση που κάποια απευκταία στιγμή χρειαστεί να γίνει χρήση τους. Ωστόσο οι ειδικές αυτές συσκευές που συμβάλλουν καθοριστικά στην αντιμετώπιση έκτακτων περιστατικών πρέπει να χρησιμοποιούνται σωστά και ο εν δυνάμει χρήστης να μη διστάζει να τις χρησιμοποιήσει", ανέφερε ο Δήμαρχος </w:t>
      </w:r>
      <w:proofErr w:type="spellStart"/>
      <w:r w:rsidRPr="006E247A">
        <w:t>Μινώα</w:t>
      </w:r>
      <w:proofErr w:type="spellEnd"/>
      <w:r w:rsidRPr="006E247A">
        <w:t xml:space="preserve"> Πεδιάδας Βασίλης </w:t>
      </w:r>
      <w:proofErr w:type="spellStart"/>
      <w:r w:rsidRPr="006E247A">
        <w:t>Κεγκέρογλου</w:t>
      </w:r>
      <w:proofErr w:type="spellEnd"/>
      <w:r w:rsidRPr="006E247A">
        <w:t xml:space="preserve">, ο οποίος μαζί με τον </w:t>
      </w:r>
      <w:r w:rsidRPr="006E247A">
        <w:lastRenderedPageBreak/>
        <w:t xml:space="preserve">Αναπληρωτή Περιφερειάρχη Κρήτης Γιώργο </w:t>
      </w:r>
      <w:proofErr w:type="spellStart"/>
      <w:r w:rsidRPr="006E247A">
        <w:t>Πιτσούλη</w:t>
      </w:r>
      <w:proofErr w:type="spellEnd"/>
      <w:r w:rsidR="00F76259">
        <w:t xml:space="preserve">, </w:t>
      </w:r>
      <w:r w:rsidRPr="006E247A">
        <w:t xml:space="preserve"> τον αρμόδιο Αντιδήμαρχο Αθλητισμού και Παιδείας Στέφανο Ψυλλάκη, </w:t>
      </w:r>
      <w:r w:rsidR="00F76259">
        <w:t xml:space="preserve">και τον Αντιδήμαρχο Κοινωνικών Υπηρεσιών Γρηγόρη </w:t>
      </w:r>
      <w:proofErr w:type="spellStart"/>
      <w:r w:rsidR="00F76259">
        <w:t>Καλογερίδη</w:t>
      </w:r>
      <w:proofErr w:type="spellEnd"/>
      <w:r w:rsidR="00F76259">
        <w:t xml:space="preserve">, </w:t>
      </w:r>
      <w:r w:rsidRPr="006E247A">
        <w:t xml:space="preserve">μετέβησαν σε κάποια από τα σημεία του Δήμου όπου έγινε τοποθέτηση </w:t>
      </w:r>
      <w:proofErr w:type="spellStart"/>
      <w:r w:rsidRPr="006E247A">
        <w:t>απινιδωτών</w:t>
      </w:r>
      <w:proofErr w:type="spellEnd"/>
      <w:r w:rsidRPr="006E247A">
        <w:t>.</w:t>
      </w:r>
    </w:p>
    <w:p w14:paraId="312283E0" w14:textId="742B97F8" w:rsidR="00586A19" w:rsidRPr="006D375E" w:rsidRDefault="00586A19" w:rsidP="00586A19">
      <w:pPr>
        <w:spacing w:line="240" w:lineRule="auto"/>
        <w:jc w:val="both"/>
      </w:pPr>
      <w:r>
        <w:t>«</w:t>
      </w:r>
      <w:r w:rsidR="006E1C64">
        <w:t xml:space="preserve">Κάναμε </w:t>
      </w:r>
      <w:r>
        <w:t xml:space="preserve">μια στάση στο Δήμο </w:t>
      </w:r>
      <w:proofErr w:type="spellStart"/>
      <w:r>
        <w:t>Μινώα</w:t>
      </w:r>
      <w:proofErr w:type="spellEnd"/>
      <w:r>
        <w:t xml:space="preserve"> Πεδιάδας τοποθετώντας </w:t>
      </w:r>
      <w:proofErr w:type="spellStart"/>
      <w:r>
        <w:t>απινιδωτές</w:t>
      </w:r>
      <w:proofErr w:type="spellEnd"/>
      <w:r>
        <w:t xml:space="preserve"> με βάση το σχέδιο που έχουμε εκπονήσει στο πλαίσιο του Προγράμματος Ζ</w:t>
      </w:r>
      <w:r w:rsidR="00DA70D3">
        <w:t>ΩΗ</w:t>
      </w:r>
      <w:r>
        <w:t>.</w:t>
      </w:r>
      <w:r w:rsidR="00DA70D3">
        <w:t xml:space="preserve"> </w:t>
      </w:r>
      <w:r>
        <w:t>Το επόμενο σημαντικό βήμα είναι η εκπαίδευση των πολιτών στην ΚΑΡΠΑ.</w:t>
      </w:r>
      <w:r w:rsidRPr="006D375E">
        <w:t xml:space="preserve">  </w:t>
      </w:r>
      <w:r>
        <w:t xml:space="preserve">Ευχαριστούμε το Δήμο </w:t>
      </w:r>
      <w:proofErr w:type="spellStart"/>
      <w:r>
        <w:t>Μινώα</w:t>
      </w:r>
      <w:proofErr w:type="spellEnd"/>
      <w:r w:rsidR="004203DF">
        <w:t xml:space="preserve"> Πεδιάδας</w:t>
      </w:r>
      <w:r>
        <w:t xml:space="preserve"> για τη συνεργασία»</w:t>
      </w:r>
      <w:r w:rsidRPr="006D375E">
        <w:t xml:space="preserve">, </w:t>
      </w:r>
      <w:r>
        <w:t xml:space="preserve">ανέφερε με τη σειρά του ο Αναπληρωτής Περιφερειάρχης Κρήτης Γιώργος </w:t>
      </w:r>
      <w:proofErr w:type="spellStart"/>
      <w:r>
        <w:t>Πι</w:t>
      </w:r>
      <w:r w:rsidR="00E61358">
        <w:t>τσ</w:t>
      </w:r>
      <w:r>
        <w:t>ούλης</w:t>
      </w:r>
      <w:proofErr w:type="spellEnd"/>
      <w:r>
        <w:t>.</w:t>
      </w:r>
    </w:p>
    <w:p w14:paraId="3E32EF1E" w14:textId="263FDE48" w:rsidR="006E247A" w:rsidRPr="006D375E" w:rsidRDefault="001312F9" w:rsidP="006E247A">
      <w:pPr>
        <w:spacing w:line="240" w:lineRule="auto"/>
        <w:jc w:val="both"/>
      </w:pPr>
      <w:r w:rsidRPr="001312F9">
        <w:t xml:space="preserve">Εκτός από τους πρόσφατα τοποθετημένους </w:t>
      </w:r>
      <w:proofErr w:type="spellStart"/>
      <w:r w:rsidRPr="001312F9">
        <w:t>απινιδωτές</w:t>
      </w:r>
      <w:proofErr w:type="spellEnd"/>
      <w:r w:rsidRPr="001312F9">
        <w:t xml:space="preserve">, υπάρχουν </w:t>
      </w:r>
      <w:proofErr w:type="spellStart"/>
      <w:r w:rsidRPr="001312F9">
        <w:t>απινιδωτές</w:t>
      </w:r>
      <w:proofErr w:type="spellEnd"/>
      <w:r w:rsidRPr="001312F9">
        <w:t xml:space="preserve">, στο εσωτερικό του Δημοτικού Καταστήματος του Δήμου </w:t>
      </w:r>
      <w:proofErr w:type="spellStart"/>
      <w:r w:rsidRPr="001312F9">
        <w:t>Μινώα</w:t>
      </w:r>
      <w:proofErr w:type="spellEnd"/>
      <w:r w:rsidRPr="001312F9">
        <w:t xml:space="preserve"> Πεδιάδας στο </w:t>
      </w:r>
      <w:proofErr w:type="spellStart"/>
      <w:r w:rsidRPr="001312F9">
        <w:t>Αρκαλοχώρι</w:t>
      </w:r>
      <w:proofErr w:type="spellEnd"/>
      <w:r w:rsidRPr="001312F9">
        <w:t xml:space="preserve">, καθώς επίσης και σε άλλα σημεία του Δήμου όπως το Δημοτικό Στάδιο </w:t>
      </w:r>
      <w:proofErr w:type="spellStart"/>
      <w:r w:rsidRPr="001312F9">
        <w:t>Αρκαλοχωρίου</w:t>
      </w:r>
      <w:proofErr w:type="spellEnd"/>
      <w:r w:rsidRPr="001312F9">
        <w:t xml:space="preserve">, το Κέντρο Υγείας </w:t>
      </w:r>
      <w:proofErr w:type="spellStart"/>
      <w:r w:rsidRPr="001312F9">
        <w:t>Αρκαλοχωρίου</w:t>
      </w:r>
      <w:proofErr w:type="spellEnd"/>
      <w:r w:rsidRPr="001312F9">
        <w:t xml:space="preserve">, το Κέντρο Υγείας </w:t>
      </w:r>
      <w:proofErr w:type="spellStart"/>
      <w:r w:rsidRPr="001312F9">
        <w:t>Καστελλίου</w:t>
      </w:r>
      <w:proofErr w:type="spellEnd"/>
      <w:r w:rsidRPr="001312F9">
        <w:t xml:space="preserve">, </w:t>
      </w:r>
      <w:r w:rsidR="00480322">
        <w:t xml:space="preserve">Περιφερειακό Ιατρείο </w:t>
      </w:r>
      <w:proofErr w:type="spellStart"/>
      <w:r w:rsidR="00480322">
        <w:t>Θραψα</w:t>
      </w:r>
      <w:r w:rsidRPr="001312F9">
        <w:t>νού</w:t>
      </w:r>
      <w:proofErr w:type="spellEnd"/>
      <w:r w:rsidRPr="001312F9">
        <w:t xml:space="preserve">, έξω από το κτήριο της </w:t>
      </w:r>
      <w:proofErr w:type="spellStart"/>
      <w:r w:rsidRPr="001312F9">
        <w:t>Παγκρήτιας</w:t>
      </w:r>
      <w:proofErr w:type="spellEnd"/>
      <w:r w:rsidRPr="001312F9">
        <w:t xml:space="preserve"> Τράπεζας, μέλος του Ομίλου </w:t>
      </w:r>
      <w:proofErr w:type="spellStart"/>
      <w:r w:rsidRPr="001312F9">
        <w:t>Attica</w:t>
      </w:r>
      <w:proofErr w:type="spellEnd"/>
      <w:r w:rsidRPr="001312F9">
        <w:t xml:space="preserve"> Bank, στο </w:t>
      </w:r>
      <w:proofErr w:type="spellStart"/>
      <w:r w:rsidRPr="001312F9">
        <w:t>Αρκαλοχώρι</w:t>
      </w:r>
      <w:proofErr w:type="spellEnd"/>
      <w:r w:rsidRPr="001312F9">
        <w:t xml:space="preserve"> κ.α..</w:t>
      </w:r>
    </w:p>
    <w:sectPr w:rsidR="006E247A" w:rsidRPr="006D375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C6956" w14:textId="77777777" w:rsidR="00A74147" w:rsidRDefault="00A74147" w:rsidP="00686DC1">
      <w:pPr>
        <w:spacing w:after="0" w:line="240" w:lineRule="auto"/>
      </w:pPr>
      <w:r>
        <w:separator/>
      </w:r>
    </w:p>
  </w:endnote>
  <w:endnote w:type="continuationSeparator" w:id="0">
    <w:p w14:paraId="3364E0A5" w14:textId="77777777" w:rsidR="00A74147" w:rsidRDefault="00A74147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CF5F" w14:textId="77777777" w:rsidR="00DC2C76" w:rsidRDefault="00DC2C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2B4CF8BE" w:rsidR="00DB3ED1" w:rsidRPr="00DC2C76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6F8E" w14:textId="77777777" w:rsidR="00DC2C76" w:rsidRDefault="00DC2C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125C" w14:textId="77777777" w:rsidR="00A74147" w:rsidRDefault="00A74147" w:rsidP="00686DC1">
      <w:pPr>
        <w:spacing w:after="0" w:line="240" w:lineRule="auto"/>
      </w:pPr>
      <w:r>
        <w:separator/>
      </w:r>
    </w:p>
  </w:footnote>
  <w:footnote w:type="continuationSeparator" w:id="0">
    <w:p w14:paraId="1E3C0E82" w14:textId="77777777" w:rsidR="00A74147" w:rsidRDefault="00A74147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6983" w14:textId="77777777" w:rsidR="00DC2C76" w:rsidRDefault="00DC2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6C9A" w14:textId="77777777" w:rsidR="00DC2C76" w:rsidRDefault="00DC2C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5A18" w14:textId="77777777" w:rsidR="00DC2C76" w:rsidRDefault="00DC2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03810"/>
    <w:rsid w:val="00044ADF"/>
    <w:rsid w:val="00045C59"/>
    <w:rsid w:val="00047ED8"/>
    <w:rsid w:val="000839D7"/>
    <w:rsid w:val="000B5A5C"/>
    <w:rsid w:val="000C632D"/>
    <w:rsid w:val="000D262C"/>
    <w:rsid w:val="000E0F4D"/>
    <w:rsid w:val="001312F9"/>
    <w:rsid w:val="00151D17"/>
    <w:rsid w:val="00181BAE"/>
    <w:rsid w:val="001A360B"/>
    <w:rsid w:val="001A65CE"/>
    <w:rsid w:val="001B3812"/>
    <w:rsid w:val="001C5F2C"/>
    <w:rsid w:val="001D3750"/>
    <w:rsid w:val="001E3D25"/>
    <w:rsid w:val="001E4E45"/>
    <w:rsid w:val="001F5638"/>
    <w:rsid w:val="002050F8"/>
    <w:rsid w:val="00213C76"/>
    <w:rsid w:val="002238AE"/>
    <w:rsid w:val="00224882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3181A"/>
    <w:rsid w:val="003454AE"/>
    <w:rsid w:val="00360574"/>
    <w:rsid w:val="00383FD7"/>
    <w:rsid w:val="003959FB"/>
    <w:rsid w:val="003C088F"/>
    <w:rsid w:val="003D338E"/>
    <w:rsid w:val="003E608C"/>
    <w:rsid w:val="003F5C38"/>
    <w:rsid w:val="00415142"/>
    <w:rsid w:val="004203DF"/>
    <w:rsid w:val="00435E17"/>
    <w:rsid w:val="00443FA1"/>
    <w:rsid w:val="00450BAB"/>
    <w:rsid w:val="00461E3F"/>
    <w:rsid w:val="00477DEA"/>
    <w:rsid w:val="00480322"/>
    <w:rsid w:val="00491379"/>
    <w:rsid w:val="004C45EF"/>
    <w:rsid w:val="004E51F9"/>
    <w:rsid w:val="004E7CC8"/>
    <w:rsid w:val="004F1F6D"/>
    <w:rsid w:val="004F680B"/>
    <w:rsid w:val="0050612A"/>
    <w:rsid w:val="00516BBF"/>
    <w:rsid w:val="00523FEE"/>
    <w:rsid w:val="00530CD7"/>
    <w:rsid w:val="005419EB"/>
    <w:rsid w:val="00546EA4"/>
    <w:rsid w:val="00586A19"/>
    <w:rsid w:val="005A0E8F"/>
    <w:rsid w:val="005B1691"/>
    <w:rsid w:val="005D17CA"/>
    <w:rsid w:val="005D1F6C"/>
    <w:rsid w:val="005F0DE3"/>
    <w:rsid w:val="0060278B"/>
    <w:rsid w:val="00617ECB"/>
    <w:rsid w:val="00631232"/>
    <w:rsid w:val="006536BA"/>
    <w:rsid w:val="0066084F"/>
    <w:rsid w:val="00664AB4"/>
    <w:rsid w:val="006660D9"/>
    <w:rsid w:val="00672B2E"/>
    <w:rsid w:val="00677678"/>
    <w:rsid w:val="00682E5C"/>
    <w:rsid w:val="00686DC1"/>
    <w:rsid w:val="006964C5"/>
    <w:rsid w:val="006D375E"/>
    <w:rsid w:val="006D663F"/>
    <w:rsid w:val="006E0DB3"/>
    <w:rsid w:val="006E1C64"/>
    <w:rsid w:val="006E247A"/>
    <w:rsid w:val="006E3869"/>
    <w:rsid w:val="0070288D"/>
    <w:rsid w:val="00707E3E"/>
    <w:rsid w:val="00720179"/>
    <w:rsid w:val="0072120E"/>
    <w:rsid w:val="007411A8"/>
    <w:rsid w:val="007436A7"/>
    <w:rsid w:val="007628D7"/>
    <w:rsid w:val="007725BA"/>
    <w:rsid w:val="00783C97"/>
    <w:rsid w:val="007926AE"/>
    <w:rsid w:val="007A3E87"/>
    <w:rsid w:val="007D7470"/>
    <w:rsid w:val="00801F50"/>
    <w:rsid w:val="00806B53"/>
    <w:rsid w:val="00817E2B"/>
    <w:rsid w:val="0085788C"/>
    <w:rsid w:val="00863F0F"/>
    <w:rsid w:val="00866B60"/>
    <w:rsid w:val="00872FF4"/>
    <w:rsid w:val="008834CD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57D36"/>
    <w:rsid w:val="00A63D61"/>
    <w:rsid w:val="00A74147"/>
    <w:rsid w:val="00A90CE9"/>
    <w:rsid w:val="00A93740"/>
    <w:rsid w:val="00AA16BB"/>
    <w:rsid w:val="00AA3EFA"/>
    <w:rsid w:val="00AB614D"/>
    <w:rsid w:val="00AE2018"/>
    <w:rsid w:val="00AE7A4B"/>
    <w:rsid w:val="00B12B25"/>
    <w:rsid w:val="00B21F32"/>
    <w:rsid w:val="00B45800"/>
    <w:rsid w:val="00B47F78"/>
    <w:rsid w:val="00B71B48"/>
    <w:rsid w:val="00B72993"/>
    <w:rsid w:val="00C0008B"/>
    <w:rsid w:val="00C1072E"/>
    <w:rsid w:val="00C17B64"/>
    <w:rsid w:val="00C52A5E"/>
    <w:rsid w:val="00C52ED4"/>
    <w:rsid w:val="00C66DE5"/>
    <w:rsid w:val="00C740C3"/>
    <w:rsid w:val="00C75DF8"/>
    <w:rsid w:val="00C769A1"/>
    <w:rsid w:val="00C800EF"/>
    <w:rsid w:val="00CA3A0E"/>
    <w:rsid w:val="00CC6D46"/>
    <w:rsid w:val="00D5004D"/>
    <w:rsid w:val="00D60549"/>
    <w:rsid w:val="00D91A1A"/>
    <w:rsid w:val="00D949F4"/>
    <w:rsid w:val="00D96C48"/>
    <w:rsid w:val="00DA030B"/>
    <w:rsid w:val="00DA08F9"/>
    <w:rsid w:val="00DA70D3"/>
    <w:rsid w:val="00DB3ED1"/>
    <w:rsid w:val="00DB5E6D"/>
    <w:rsid w:val="00DC2B9C"/>
    <w:rsid w:val="00DC2C76"/>
    <w:rsid w:val="00DC5FF6"/>
    <w:rsid w:val="00DE3C9F"/>
    <w:rsid w:val="00DE6049"/>
    <w:rsid w:val="00E01C9B"/>
    <w:rsid w:val="00E0460C"/>
    <w:rsid w:val="00E35571"/>
    <w:rsid w:val="00E4770E"/>
    <w:rsid w:val="00E61358"/>
    <w:rsid w:val="00E70E3E"/>
    <w:rsid w:val="00E75EEC"/>
    <w:rsid w:val="00E8389C"/>
    <w:rsid w:val="00EA2184"/>
    <w:rsid w:val="00EA27C6"/>
    <w:rsid w:val="00EA2C06"/>
    <w:rsid w:val="00EB07A5"/>
    <w:rsid w:val="00F028EB"/>
    <w:rsid w:val="00F0647D"/>
    <w:rsid w:val="00F379F1"/>
    <w:rsid w:val="00F64941"/>
    <w:rsid w:val="00F76259"/>
    <w:rsid w:val="00F76C35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2024-10-15T10:17:00Z</dcterms:created>
  <dcterms:modified xsi:type="dcterms:W3CDTF">2024-10-15T10:17:00Z</dcterms:modified>
</cp:coreProperties>
</file>