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7E074"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04ADCB87" wp14:editId="1A65A7D4">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4BFAA3EC" w14:textId="77777777" w:rsidR="00C75DF8" w:rsidRPr="001C0F9F" w:rsidRDefault="00C75DF8" w:rsidP="00C75DF8">
      <w:pPr>
        <w:pStyle w:val="a3"/>
        <w:rPr>
          <w:rFonts w:ascii="Calibri" w:hAnsi="Calibri" w:cs="Calibri"/>
          <w:b/>
          <w:sz w:val="22"/>
          <w:szCs w:val="22"/>
        </w:rPr>
      </w:pPr>
    </w:p>
    <w:p w14:paraId="696F7025" w14:textId="77777777" w:rsidR="00C75DF8" w:rsidRPr="001C0F9F" w:rsidRDefault="00C75DF8" w:rsidP="00C75DF8">
      <w:pPr>
        <w:pStyle w:val="a3"/>
        <w:rPr>
          <w:rFonts w:ascii="Calibri" w:hAnsi="Calibri" w:cs="Calibri"/>
          <w:b/>
          <w:sz w:val="22"/>
          <w:szCs w:val="22"/>
          <w:lang w:val="pt-PT"/>
        </w:rPr>
      </w:pPr>
    </w:p>
    <w:p w14:paraId="732E2C5B" w14:textId="52CDDEED"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DE6698">
        <w:rPr>
          <w:rFonts w:ascii="Calibri" w:hAnsi="Calibri" w:cs="Calibri"/>
        </w:rPr>
        <w:t>24</w:t>
      </w:r>
      <w:r w:rsidRPr="009F22DF">
        <w:rPr>
          <w:rFonts w:ascii="Calibri" w:hAnsi="Calibri" w:cs="Calibri"/>
        </w:rPr>
        <w:t>/</w:t>
      </w:r>
      <w:r w:rsidR="00AA3EFA">
        <w:rPr>
          <w:rFonts w:ascii="Calibri" w:hAnsi="Calibri" w:cs="Calibri"/>
        </w:rPr>
        <w:t>0</w:t>
      </w:r>
      <w:r w:rsidR="00D929C2">
        <w:rPr>
          <w:rFonts w:ascii="Calibri" w:hAnsi="Calibri" w:cs="Calibri"/>
        </w:rPr>
        <w:t>9</w:t>
      </w:r>
      <w:r>
        <w:rPr>
          <w:rFonts w:ascii="Calibri" w:hAnsi="Calibri" w:cs="Calibri"/>
        </w:rPr>
        <w:t>/202</w:t>
      </w:r>
      <w:r w:rsidR="00AE7A4B" w:rsidRPr="00045C59">
        <w:rPr>
          <w:rFonts w:ascii="Calibri" w:hAnsi="Calibri" w:cs="Calibri"/>
        </w:rPr>
        <w:t>4</w:t>
      </w:r>
    </w:p>
    <w:p w14:paraId="4D6894FF"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4028D0E1"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78E22432" w14:textId="77777777" w:rsidR="00C75DF8" w:rsidRDefault="00C75DF8" w:rsidP="00C75DF8">
      <w:pPr>
        <w:spacing w:after="0" w:line="240" w:lineRule="auto"/>
        <w:jc w:val="center"/>
        <w:rPr>
          <w:b/>
          <w:sz w:val="28"/>
        </w:rPr>
      </w:pPr>
      <w:r>
        <w:rPr>
          <w:b/>
          <w:sz w:val="28"/>
        </w:rPr>
        <w:t>ΔΕΛΤΙΟ ΤΥΠΟΥ</w:t>
      </w:r>
    </w:p>
    <w:p w14:paraId="1EB1CB3A" w14:textId="77777777" w:rsidR="00B76B3D" w:rsidRDefault="00B76B3D" w:rsidP="00C75DF8">
      <w:pPr>
        <w:spacing w:after="0" w:line="240" w:lineRule="auto"/>
        <w:jc w:val="center"/>
        <w:rPr>
          <w:b/>
          <w:sz w:val="28"/>
        </w:rPr>
      </w:pPr>
    </w:p>
    <w:p w14:paraId="6A3BAD15" w14:textId="77777777" w:rsidR="00DE6698" w:rsidRPr="00D346E6" w:rsidRDefault="00DE6698" w:rsidP="00DE6698">
      <w:pPr>
        <w:rPr>
          <w:b/>
          <w:bCs/>
        </w:rPr>
      </w:pPr>
      <w:r w:rsidRPr="00D346E6">
        <w:rPr>
          <w:b/>
          <w:bCs/>
        </w:rPr>
        <w:t xml:space="preserve">Ξεκινούν οι αιτήσεις για τη διετή φοίτηση στο Σχολείο Δεύτερης Ευκαιρίας στο </w:t>
      </w:r>
      <w:proofErr w:type="spellStart"/>
      <w:r w:rsidRPr="00D346E6">
        <w:rPr>
          <w:b/>
          <w:bCs/>
        </w:rPr>
        <w:t>Καστέλλι</w:t>
      </w:r>
      <w:proofErr w:type="spellEnd"/>
      <w:r w:rsidRPr="00D346E6">
        <w:rPr>
          <w:b/>
          <w:bCs/>
        </w:rPr>
        <w:t xml:space="preserve"> του Δήμου </w:t>
      </w:r>
      <w:proofErr w:type="spellStart"/>
      <w:r w:rsidRPr="00D346E6">
        <w:rPr>
          <w:b/>
          <w:bCs/>
        </w:rPr>
        <w:t>Μινώα</w:t>
      </w:r>
      <w:proofErr w:type="spellEnd"/>
      <w:r w:rsidRPr="00D346E6">
        <w:rPr>
          <w:b/>
          <w:bCs/>
        </w:rPr>
        <w:t xml:space="preserve"> Πεδιάδας</w:t>
      </w:r>
    </w:p>
    <w:p w14:paraId="0E6BED4D" w14:textId="77777777" w:rsidR="00DE6698" w:rsidRDefault="00DE6698" w:rsidP="00DE6698">
      <w:pPr>
        <w:jc w:val="both"/>
      </w:pPr>
      <w:r>
        <w:t xml:space="preserve">Ο Δήμος </w:t>
      </w:r>
      <w:proofErr w:type="spellStart"/>
      <w:r>
        <w:t>Μινώα</w:t>
      </w:r>
      <w:proofErr w:type="spellEnd"/>
      <w:r>
        <w:t xml:space="preserve"> Πεδιάδας καλεί όσους θέλουν να αποκτήσουν τίτλο ισότιμο με το απολυτήριο Γυμνασίου (ν.4763/2020), δίνοντας έμφαση στην απόκτηση βασικών προσόντων και στην ανάπτυξη προσωπικών δεξιοτήτων, ενισχύοντας έτσι την ικανότητά τους να συμμετέχουν ενεργά στο οικονομικό, κοινωνικό και πολιτισμικό γίγνεσθαι, παράλληλα με </w:t>
      </w:r>
      <w:r w:rsidRPr="00596FA1">
        <w:t>την ένταξη τους στην αγορά ή στη βελτίωση της θέσης τους στον χώρο της εργασίας</w:t>
      </w:r>
      <w:r>
        <w:t xml:space="preserve">, να προχωρήσουν άμεσα στις σχετικές αιτήσεις εγγραφής και να προσκομίσουν τα απαραίτητα δικαιολογητικά για τη φοίτηση τους στο Σχολείο Δεύτερης Ευκαιρίας που θα λειτουργήσει στο </w:t>
      </w:r>
      <w:proofErr w:type="spellStart"/>
      <w:r>
        <w:t>Καστέλλι</w:t>
      </w:r>
      <w:proofErr w:type="spellEnd"/>
      <w:r>
        <w:t xml:space="preserve"> του Δήμου </w:t>
      </w:r>
      <w:proofErr w:type="spellStart"/>
      <w:r>
        <w:t>Μινώα</w:t>
      </w:r>
      <w:proofErr w:type="spellEnd"/>
      <w:r>
        <w:t xml:space="preserve"> Πεδιάδας. </w:t>
      </w:r>
    </w:p>
    <w:p w14:paraId="5D7B6150" w14:textId="56B58797" w:rsidR="00DE6698" w:rsidRDefault="00DE6698" w:rsidP="00DE6698">
      <w:pPr>
        <w:jc w:val="both"/>
      </w:pPr>
      <w:r>
        <w:t xml:space="preserve">Οι τελευταίες λεπτομέρειες για τη λειτουργία του Σχολείου Δεύτερης Ευκαιρίας στο </w:t>
      </w:r>
      <w:proofErr w:type="spellStart"/>
      <w:r>
        <w:t>Καστέλλι</w:t>
      </w:r>
      <w:proofErr w:type="spellEnd"/>
      <w:r>
        <w:t xml:space="preserve"> συζητήθηκαν στη συνάντηση που είχαν ο Δήμαρχος </w:t>
      </w:r>
      <w:proofErr w:type="spellStart"/>
      <w:r>
        <w:t>Μιν</w:t>
      </w:r>
      <w:r w:rsidR="006C44F4">
        <w:t>ώα</w:t>
      </w:r>
      <w:proofErr w:type="spellEnd"/>
      <w:r>
        <w:t xml:space="preserve"> Πεδιάδας Βασίλης </w:t>
      </w:r>
      <w:proofErr w:type="spellStart"/>
      <w:r>
        <w:t>Κεγκέρογλου</w:t>
      </w:r>
      <w:proofErr w:type="spellEnd"/>
      <w:r>
        <w:t xml:space="preserve"> με τον Διευθυντή του Σχολείου </w:t>
      </w:r>
      <w:r w:rsidR="006C44F4">
        <w:t xml:space="preserve">Δεύτερης Ευκαιρίας </w:t>
      </w:r>
      <w:r>
        <w:t xml:space="preserve">Μάνθο </w:t>
      </w:r>
      <w:proofErr w:type="spellStart"/>
      <w:r>
        <w:t>Παρασύρη</w:t>
      </w:r>
      <w:proofErr w:type="spellEnd"/>
      <w:r>
        <w:t xml:space="preserve">, παρουσία του Γενικού Γραμματέα του Δήμου Νίκου </w:t>
      </w:r>
      <w:proofErr w:type="spellStart"/>
      <w:r>
        <w:t>Μπελενιώτη</w:t>
      </w:r>
      <w:proofErr w:type="spellEnd"/>
      <w:r>
        <w:t xml:space="preserve"> και του Αντιδημάρχου Παιδείας Στέφανου Ψυλλάκη. </w:t>
      </w:r>
    </w:p>
    <w:p w14:paraId="615118B2" w14:textId="38BC8977" w:rsidR="00DE6698" w:rsidRDefault="00DE6698" w:rsidP="00DE6698">
      <w:pPr>
        <w:jc w:val="both"/>
      </w:pPr>
      <w:r>
        <w:t xml:space="preserve">Μετά την εκδήλωση ενδιαφέροντος  το προηγούμενο διάστημα που έδειξε ότι υπάρχει επαρκής αριθμός συμμετεχόντων, ώστε το εγχείρημα να καταστεί βιώσιμο, η προθεσμία για τις αιτήσεις εγγραφής είναι από </w:t>
      </w:r>
      <w:r w:rsidR="00A2058C">
        <w:t xml:space="preserve">την </w:t>
      </w:r>
      <w:r>
        <w:t>Τ</w:t>
      </w:r>
      <w:r w:rsidR="008D397A">
        <w:t>ετάρτη 25</w:t>
      </w:r>
      <w:r>
        <w:t xml:space="preserve"> Σεπτεμβρίου έως την Τρίτη 15 Οκτωβρίου 2024.</w:t>
      </w:r>
    </w:p>
    <w:p w14:paraId="7F2D4E4F" w14:textId="0B08446C" w:rsidR="00DE6698" w:rsidRDefault="00DE6698" w:rsidP="00DE6698">
      <w:pPr>
        <w:jc w:val="both"/>
      </w:pPr>
      <w:r>
        <w:t>Αυτό μπορεί να γίνει δια ζώσης με τη συμπλήρωση ενός εντύπου που θα βρίσκεται και στα</w:t>
      </w:r>
      <w:r w:rsidR="008D397A">
        <w:t xml:space="preserve"> τρία</w:t>
      </w:r>
      <w:r>
        <w:t xml:space="preserve"> </w:t>
      </w:r>
      <w:r w:rsidR="008D397A">
        <w:t>(</w:t>
      </w:r>
      <w:r>
        <w:t>3</w:t>
      </w:r>
      <w:r w:rsidR="008D397A">
        <w:t>)</w:t>
      </w:r>
      <w:r>
        <w:t xml:space="preserve"> δημοτικά καταστήματα του Δήμου και πιο συγκεκριμένα</w:t>
      </w:r>
      <w:r w:rsidR="008D397A">
        <w:t>,</w:t>
      </w:r>
      <w:r>
        <w:t xml:space="preserve"> στο Αυτοτελές Τμήμα Κοινωνικής Προστασίας, Παιδείας, Απασχόλησης και Πολιτισμού στο </w:t>
      </w:r>
      <w:proofErr w:type="spellStart"/>
      <w:r>
        <w:t>Αρκαλοχώρι</w:t>
      </w:r>
      <w:proofErr w:type="spellEnd"/>
      <w:r>
        <w:t xml:space="preserve"> (Υπεύθυνος Γιώργος </w:t>
      </w:r>
      <w:proofErr w:type="spellStart"/>
      <w:r>
        <w:t>Γαλιφιανάκης</w:t>
      </w:r>
      <w:proofErr w:type="spellEnd"/>
      <w:r>
        <w:t xml:space="preserve">- τηλέφωνο επικοινωνίας 2891340-395) αλλά και στη Γραμματεία των Δημοτικών Καταστημάτων </w:t>
      </w:r>
      <w:proofErr w:type="spellStart"/>
      <w:r>
        <w:t>Καστελλίου</w:t>
      </w:r>
      <w:proofErr w:type="spellEnd"/>
      <w:r>
        <w:t xml:space="preserve"> και </w:t>
      </w:r>
      <w:proofErr w:type="spellStart"/>
      <w:r>
        <w:t>Θραψανού</w:t>
      </w:r>
      <w:proofErr w:type="spellEnd"/>
      <w:r>
        <w:t>. Επίσης για τυχόν διευκρινήσεις οι ενδιαφερόμενοι μπορούν να καλούν τον αρμόδιο Αντιδήμαρχο Παιδείας Στέφανο Ψυλλάκη στο τηλέφωνο  693 7005192.</w:t>
      </w:r>
    </w:p>
    <w:p w14:paraId="08223140" w14:textId="77777777" w:rsidR="00DE6698" w:rsidRDefault="00DE6698" w:rsidP="00DE6698">
      <w:pPr>
        <w:jc w:val="both"/>
      </w:pPr>
      <w:r>
        <w:t>Το Πρόγραμμα Σπουδών στα ΣΔΕ είναι ταχύρρυθμο και διαρκεί 18 μήνες, 2 σχολικά έτη, καλύπτοντας συνολικά 25 ώρες εβδομαδιαίως (από τις 18:00 έως τις 22:00 καθημερινά).</w:t>
      </w:r>
    </w:p>
    <w:p w14:paraId="22C8242A" w14:textId="77777777" w:rsidR="00DE6698" w:rsidRDefault="00DE6698" w:rsidP="00DE6698">
      <w:pPr>
        <w:jc w:val="both"/>
      </w:pPr>
      <w:r>
        <w:lastRenderedPageBreak/>
        <w:t>Τα Σχολεία Δεύτερης Ευκαιρίας (ΣΔΕ) είναι δημόσια σχολεία ενηλίκων στο πεδίο της Διά Βίου Μάθησης. Απευθύνονται σε πολίτες 18 ετών και άνω, οι οποίοι δεν έχουν ολοκληρώσει την εννιάχρονη υποχρεωτική εκπαίδευση. Με το θεσμό αυτό παρέχεται η δυνατότητα απόκτησης βασικών προσόντων και ανάπτυξης προσωπικών δεξιοτήτων.</w:t>
      </w:r>
    </w:p>
    <w:p w14:paraId="732036C5" w14:textId="77777777" w:rsidR="00DE6698" w:rsidRPr="00D346E6" w:rsidRDefault="00DE6698" w:rsidP="00DE6698">
      <w:pPr>
        <w:jc w:val="both"/>
        <w:rPr>
          <w:b/>
          <w:bCs/>
        </w:rPr>
      </w:pPr>
      <w:r w:rsidRPr="00D346E6">
        <w:rPr>
          <w:b/>
          <w:bCs/>
        </w:rPr>
        <w:t xml:space="preserve">Οι </w:t>
      </w:r>
      <w:proofErr w:type="spellStart"/>
      <w:r w:rsidRPr="00D346E6">
        <w:rPr>
          <w:b/>
          <w:bCs/>
        </w:rPr>
        <w:t>Γραμματισμοί</w:t>
      </w:r>
      <w:proofErr w:type="spellEnd"/>
      <w:r w:rsidRPr="00D346E6">
        <w:rPr>
          <w:b/>
          <w:bCs/>
        </w:rPr>
        <w:t xml:space="preserve"> που αποτελούν τον κορμό του προγράμματος είναι οι εξής: </w:t>
      </w:r>
    </w:p>
    <w:p w14:paraId="35E229C4" w14:textId="77777777" w:rsidR="00DE6698" w:rsidRDefault="00DE6698" w:rsidP="00DE6698">
      <w:pPr>
        <w:jc w:val="both"/>
      </w:pPr>
      <w:r>
        <w:t>-Ελληνική Γλώσσα</w:t>
      </w:r>
    </w:p>
    <w:p w14:paraId="406903F8" w14:textId="77777777" w:rsidR="00DE6698" w:rsidRDefault="00DE6698" w:rsidP="00DE6698">
      <w:pPr>
        <w:jc w:val="both"/>
      </w:pPr>
      <w:r>
        <w:t>-Μαθηματικά</w:t>
      </w:r>
    </w:p>
    <w:p w14:paraId="17CA0AAD" w14:textId="77777777" w:rsidR="00DE6698" w:rsidRDefault="00DE6698" w:rsidP="00DE6698">
      <w:pPr>
        <w:jc w:val="both"/>
      </w:pPr>
      <w:r>
        <w:t>-Αγγλικά</w:t>
      </w:r>
    </w:p>
    <w:p w14:paraId="3D08508F" w14:textId="77777777" w:rsidR="00DE6698" w:rsidRDefault="00DE6698" w:rsidP="00DE6698">
      <w:pPr>
        <w:jc w:val="both"/>
      </w:pPr>
      <w:r>
        <w:t>-Πληροφορική</w:t>
      </w:r>
    </w:p>
    <w:p w14:paraId="03076342" w14:textId="77777777" w:rsidR="00DE6698" w:rsidRDefault="00DE6698" w:rsidP="00DE6698">
      <w:pPr>
        <w:jc w:val="both"/>
      </w:pPr>
      <w:r>
        <w:t>-Κοινωνική Εκπαίδευση</w:t>
      </w:r>
    </w:p>
    <w:p w14:paraId="4D777E44" w14:textId="77777777" w:rsidR="00DE6698" w:rsidRDefault="00DE6698" w:rsidP="00DE6698">
      <w:pPr>
        <w:jc w:val="both"/>
      </w:pPr>
      <w:r>
        <w:t>-Περιβαλλοντική Εκπαίδευση</w:t>
      </w:r>
    </w:p>
    <w:p w14:paraId="7C33E5BF" w14:textId="77777777" w:rsidR="00DE6698" w:rsidRDefault="00DE6698" w:rsidP="00DE6698">
      <w:pPr>
        <w:jc w:val="both"/>
      </w:pPr>
      <w:r>
        <w:t>-Πολιτισμική-Αισθητική Αγωγή</w:t>
      </w:r>
    </w:p>
    <w:p w14:paraId="6E01C892" w14:textId="3EEE0F2D" w:rsidR="00DE6698" w:rsidRDefault="00DE6698" w:rsidP="00DE6698">
      <w:pPr>
        <w:jc w:val="both"/>
      </w:pPr>
      <w:r>
        <w:t>-Στοιχεία Τεχνολογίας και Φυσικών Επιστημών</w:t>
      </w:r>
    </w:p>
    <w:p w14:paraId="5578705D" w14:textId="77777777" w:rsidR="00DE6698" w:rsidRDefault="00DE6698" w:rsidP="00DE6698">
      <w:pPr>
        <w:jc w:val="both"/>
      </w:pPr>
      <w:r>
        <w:t xml:space="preserve">Τόσο ο Δήμαρχος </w:t>
      </w:r>
      <w:proofErr w:type="spellStart"/>
      <w:r>
        <w:t>Μινώα</w:t>
      </w:r>
      <w:proofErr w:type="spellEnd"/>
      <w:r>
        <w:t xml:space="preserve"> Πεδιάδας Βασίλης </w:t>
      </w:r>
      <w:proofErr w:type="spellStart"/>
      <w:r>
        <w:t>Κεγκέρογλου</w:t>
      </w:r>
      <w:proofErr w:type="spellEnd"/>
      <w:r>
        <w:t xml:space="preserve"> όσο και ο αρμόδιος Αντιδήμαρχος Παιδείας Στέφανος Ψυλλάκης εστίασαν στα πολλαπλά και πολυδιάστατα οφέλη για το Δήμο και τους Δημότες, με τη Δημοτική Αρχή να επενδύει στα εφόδια που προκύπτουν μέσω αυτού του εναλλακτικού τρόπου εκπαίδευσης, καλώντας παράλληλα τους ενδιαφερόμενους να σπεύσουν να  κάνουν τη σχετική αίτηση και να φοιτήσουν στο εν λόγω σχολείο. </w:t>
      </w:r>
    </w:p>
    <w:p w14:paraId="3D5A21B6" w14:textId="7D16AEC5" w:rsidR="00193996" w:rsidRDefault="00193996" w:rsidP="00193996">
      <w:pPr>
        <w:spacing w:line="240" w:lineRule="auto"/>
        <w:jc w:val="both"/>
      </w:pPr>
    </w:p>
    <w:sectPr w:rsidR="00193996"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8EE60" w14:textId="77777777" w:rsidR="0040756B" w:rsidRDefault="0040756B" w:rsidP="00686DC1">
      <w:pPr>
        <w:spacing w:after="0" w:line="240" w:lineRule="auto"/>
      </w:pPr>
      <w:r>
        <w:separator/>
      </w:r>
    </w:p>
  </w:endnote>
  <w:endnote w:type="continuationSeparator" w:id="0">
    <w:p w14:paraId="070A3063" w14:textId="77777777" w:rsidR="0040756B" w:rsidRDefault="0040756B"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496F" w14:textId="77777777" w:rsidR="006E079F" w:rsidRDefault="006E07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648EC" w14:textId="77777777" w:rsidR="00B26BB8" w:rsidRPr="00823EAD" w:rsidRDefault="00B26BB8" w:rsidP="001C1743">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13E85277" w14:textId="487AB652" w:rsidR="00B26BB8" w:rsidRPr="00823EAD" w:rsidRDefault="00B26BB8" w:rsidP="001C1743">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p>
  <w:p w14:paraId="52B05E35" w14:textId="77777777" w:rsidR="00B26BB8" w:rsidRPr="00823EAD" w:rsidRDefault="00B26BB8" w:rsidP="001C1743">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531AF793" w14:textId="77777777" w:rsidR="00B26BB8" w:rsidRDefault="00B26BB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D719" w14:textId="77777777" w:rsidR="006E079F" w:rsidRDefault="006E07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72A0C" w14:textId="77777777" w:rsidR="0040756B" w:rsidRDefault="0040756B" w:rsidP="00686DC1">
      <w:pPr>
        <w:spacing w:after="0" w:line="240" w:lineRule="auto"/>
      </w:pPr>
      <w:r>
        <w:separator/>
      </w:r>
    </w:p>
  </w:footnote>
  <w:footnote w:type="continuationSeparator" w:id="0">
    <w:p w14:paraId="017F2C2C" w14:textId="77777777" w:rsidR="0040756B" w:rsidRDefault="0040756B"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5B42" w14:textId="77777777" w:rsidR="006E079F" w:rsidRDefault="006E07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8131C" w14:textId="77777777" w:rsidR="006E079F" w:rsidRDefault="006E07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F64F" w14:textId="77777777" w:rsidR="006E079F" w:rsidRDefault="006E07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150BF"/>
    <w:rsid w:val="00044ADF"/>
    <w:rsid w:val="00045C59"/>
    <w:rsid w:val="000839D7"/>
    <w:rsid w:val="000B5A5C"/>
    <w:rsid w:val="000D1747"/>
    <w:rsid w:val="000D262C"/>
    <w:rsid w:val="00145579"/>
    <w:rsid w:val="00151D17"/>
    <w:rsid w:val="00162459"/>
    <w:rsid w:val="00181BAE"/>
    <w:rsid w:val="001863FD"/>
    <w:rsid w:val="00193996"/>
    <w:rsid w:val="001944C0"/>
    <w:rsid w:val="001A360B"/>
    <w:rsid w:val="001A65CE"/>
    <w:rsid w:val="001B3812"/>
    <w:rsid w:val="001C1743"/>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F5C6A"/>
    <w:rsid w:val="002F716B"/>
    <w:rsid w:val="0031755E"/>
    <w:rsid w:val="00320463"/>
    <w:rsid w:val="003206F2"/>
    <w:rsid w:val="003454AE"/>
    <w:rsid w:val="00360574"/>
    <w:rsid w:val="00383FD7"/>
    <w:rsid w:val="003959FB"/>
    <w:rsid w:val="003D338E"/>
    <w:rsid w:val="003E608C"/>
    <w:rsid w:val="003F5C38"/>
    <w:rsid w:val="00401C73"/>
    <w:rsid w:val="0040756B"/>
    <w:rsid w:val="00420478"/>
    <w:rsid w:val="00435E17"/>
    <w:rsid w:val="00443FA1"/>
    <w:rsid w:val="00450BAB"/>
    <w:rsid w:val="00455E31"/>
    <w:rsid w:val="00461E3F"/>
    <w:rsid w:val="004C45EF"/>
    <w:rsid w:val="004E51F9"/>
    <w:rsid w:val="004E7CC8"/>
    <w:rsid w:val="004F1F6D"/>
    <w:rsid w:val="004F680B"/>
    <w:rsid w:val="00503372"/>
    <w:rsid w:val="0050612A"/>
    <w:rsid w:val="00523FEE"/>
    <w:rsid w:val="00530CD7"/>
    <w:rsid w:val="005419EB"/>
    <w:rsid w:val="00542C3A"/>
    <w:rsid w:val="0056232A"/>
    <w:rsid w:val="005D1F6C"/>
    <w:rsid w:val="005F0DE3"/>
    <w:rsid w:val="0060278B"/>
    <w:rsid w:val="006117DD"/>
    <w:rsid w:val="00617ECB"/>
    <w:rsid w:val="006536BA"/>
    <w:rsid w:val="0066084F"/>
    <w:rsid w:val="00664AB4"/>
    <w:rsid w:val="00672B2E"/>
    <w:rsid w:val="00677678"/>
    <w:rsid w:val="00682E5C"/>
    <w:rsid w:val="0068367E"/>
    <w:rsid w:val="00686DC1"/>
    <w:rsid w:val="006964C5"/>
    <w:rsid w:val="006C44F4"/>
    <w:rsid w:val="006D663F"/>
    <w:rsid w:val="006E079F"/>
    <w:rsid w:val="006E0DB3"/>
    <w:rsid w:val="006E3869"/>
    <w:rsid w:val="006F676D"/>
    <w:rsid w:val="00707E3E"/>
    <w:rsid w:val="007436A7"/>
    <w:rsid w:val="007628D7"/>
    <w:rsid w:val="007926AE"/>
    <w:rsid w:val="007A3E87"/>
    <w:rsid w:val="007D7470"/>
    <w:rsid w:val="00801F50"/>
    <w:rsid w:val="00806B53"/>
    <w:rsid w:val="00817E2B"/>
    <w:rsid w:val="00840AA6"/>
    <w:rsid w:val="00863F0F"/>
    <w:rsid w:val="00866B60"/>
    <w:rsid w:val="00872FF4"/>
    <w:rsid w:val="008B16CD"/>
    <w:rsid w:val="008B33CF"/>
    <w:rsid w:val="008C7C00"/>
    <w:rsid w:val="008D219D"/>
    <w:rsid w:val="008D397A"/>
    <w:rsid w:val="008D48DD"/>
    <w:rsid w:val="008F685A"/>
    <w:rsid w:val="00901682"/>
    <w:rsid w:val="00902762"/>
    <w:rsid w:val="00927EAE"/>
    <w:rsid w:val="00973EEA"/>
    <w:rsid w:val="00981504"/>
    <w:rsid w:val="009A739F"/>
    <w:rsid w:val="009D0774"/>
    <w:rsid w:val="009D295E"/>
    <w:rsid w:val="009F4177"/>
    <w:rsid w:val="00A06673"/>
    <w:rsid w:val="00A2058C"/>
    <w:rsid w:val="00A24363"/>
    <w:rsid w:val="00A2522A"/>
    <w:rsid w:val="00A30F36"/>
    <w:rsid w:val="00A36244"/>
    <w:rsid w:val="00A47D64"/>
    <w:rsid w:val="00A547E1"/>
    <w:rsid w:val="00A54B58"/>
    <w:rsid w:val="00A54E76"/>
    <w:rsid w:val="00A63D61"/>
    <w:rsid w:val="00A7115A"/>
    <w:rsid w:val="00A90CE9"/>
    <w:rsid w:val="00AA3EFA"/>
    <w:rsid w:val="00AE1513"/>
    <w:rsid w:val="00AE2018"/>
    <w:rsid w:val="00AE7A4B"/>
    <w:rsid w:val="00AF260A"/>
    <w:rsid w:val="00B14AFD"/>
    <w:rsid w:val="00B21F32"/>
    <w:rsid w:val="00B26BB8"/>
    <w:rsid w:val="00B71B48"/>
    <w:rsid w:val="00B72993"/>
    <w:rsid w:val="00B76B3D"/>
    <w:rsid w:val="00C0008B"/>
    <w:rsid w:val="00C1072E"/>
    <w:rsid w:val="00C17B64"/>
    <w:rsid w:val="00C52ED4"/>
    <w:rsid w:val="00C66DE5"/>
    <w:rsid w:val="00C75DF8"/>
    <w:rsid w:val="00C769A1"/>
    <w:rsid w:val="00C800EF"/>
    <w:rsid w:val="00CA3A0E"/>
    <w:rsid w:val="00CA7BB2"/>
    <w:rsid w:val="00CC6D46"/>
    <w:rsid w:val="00CD30D0"/>
    <w:rsid w:val="00D41F48"/>
    <w:rsid w:val="00D46E09"/>
    <w:rsid w:val="00D60549"/>
    <w:rsid w:val="00D827D9"/>
    <w:rsid w:val="00D929C2"/>
    <w:rsid w:val="00D949F4"/>
    <w:rsid w:val="00D96C48"/>
    <w:rsid w:val="00DA030B"/>
    <w:rsid w:val="00DA08F9"/>
    <w:rsid w:val="00DB3ED1"/>
    <w:rsid w:val="00DB5E6D"/>
    <w:rsid w:val="00DC5FF6"/>
    <w:rsid w:val="00DD2A83"/>
    <w:rsid w:val="00DD79AD"/>
    <w:rsid w:val="00DE3C9F"/>
    <w:rsid w:val="00DE6049"/>
    <w:rsid w:val="00DE6698"/>
    <w:rsid w:val="00DF352C"/>
    <w:rsid w:val="00DF5B05"/>
    <w:rsid w:val="00E0460C"/>
    <w:rsid w:val="00E31DB1"/>
    <w:rsid w:val="00E41A95"/>
    <w:rsid w:val="00E4770E"/>
    <w:rsid w:val="00E70E3E"/>
    <w:rsid w:val="00E72BF2"/>
    <w:rsid w:val="00EA2184"/>
    <w:rsid w:val="00EA27C6"/>
    <w:rsid w:val="00EA2C06"/>
    <w:rsid w:val="00EB07A5"/>
    <w:rsid w:val="00ED7E5D"/>
    <w:rsid w:val="00EE407C"/>
    <w:rsid w:val="00F028EB"/>
    <w:rsid w:val="00F0647D"/>
    <w:rsid w:val="00F379F1"/>
    <w:rsid w:val="00F64941"/>
    <w:rsid w:val="00F76C35"/>
    <w:rsid w:val="00F97334"/>
    <w:rsid w:val="00FA08E2"/>
    <w:rsid w:val="00FB06B5"/>
    <w:rsid w:val="00FC51EB"/>
    <w:rsid w:val="00FD2E74"/>
    <w:rsid w:val="00FE62F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689C"/>
  <w15:docId w15:val="{3D24F2C7-A227-48D9-9091-621F3C4C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2578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2024-09-02T10:05:00Z</cp:lastPrinted>
  <dcterms:created xsi:type="dcterms:W3CDTF">2024-09-24T12:45:00Z</dcterms:created>
  <dcterms:modified xsi:type="dcterms:W3CDTF">2024-09-24T12:45:00Z</dcterms:modified>
</cp:coreProperties>
</file>