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4CDC781"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314231">
        <w:rPr>
          <w:rFonts w:ascii="Calibri" w:hAnsi="Calibri" w:cs="Calibri"/>
        </w:rPr>
        <w:t>27</w:t>
      </w:r>
      <w:r w:rsidRPr="009F22DF">
        <w:rPr>
          <w:rFonts w:ascii="Calibri" w:hAnsi="Calibri" w:cs="Calibri"/>
        </w:rPr>
        <w:t>/</w:t>
      </w:r>
      <w:r w:rsidR="00AA3EFA">
        <w:rPr>
          <w:rFonts w:ascii="Calibri" w:hAnsi="Calibri" w:cs="Calibri"/>
        </w:rPr>
        <w:t>0</w:t>
      </w:r>
      <w:r w:rsidR="00314231">
        <w:rPr>
          <w:rFonts w:ascii="Calibri" w:hAnsi="Calibri" w:cs="Calibri"/>
        </w:rPr>
        <w:t>8</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5FBFED21" w14:textId="77777777" w:rsidR="00314231" w:rsidRDefault="00314231" w:rsidP="00314231">
      <w:pPr>
        <w:spacing w:line="240" w:lineRule="auto"/>
        <w:jc w:val="both"/>
        <w:rPr>
          <w:b/>
          <w:sz w:val="28"/>
        </w:rPr>
      </w:pPr>
    </w:p>
    <w:p w14:paraId="129E0C48" w14:textId="77DF3C12" w:rsidR="00314231" w:rsidRPr="00314231" w:rsidRDefault="00314231" w:rsidP="00314231">
      <w:pPr>
        <w:spacing w:line="240" w:lineRule="auto"/>
        <w:jc w:val="both"/>
        <w:rPr>
          <w:b/>
        </w:rPr>
      </w:pPr>
      <w:r w:rsidRPr="00314231">
        <w:rPr>
          <w:b/>
        </w:rPr>
        <w:t xml:space="preserve">Εγκρίθηκε από το </w:t>
      </w:r>
      <w:r w:rsidR="009149D3" w:rsidRPr="00314231">
        <w:rPr>
          <w:b/>
        </w:rPr>
        <w:t>Δημοτικό</w:t>
      </w:r>
      <w:r w:rsidRPr="00314231">
        <w:rPr>
          <w:b/>
        </w:rPr>
        <w:t xml:space="preserve"> Συμβούλιο </w:t>
      </w:r>
      <w:r w:rsidRPr="00314231">
        <w:rPr>
          <w:b/>
        </w:rPr>
        <w:t xml:space="preserve">το </w:t>
      </w:r>
      <w:r w:rsidR="009149D3" w:rsidRPr="00314231">
        <w:rPr>
          <w:b/>
        </w:rPr>
        <w:t>επιχειρησιακό</w:t>
      </w:r>
      <w:r w:rsidRPr="00314231">
        <w:rPr>
          <w:b/>
        </w:rPr>
        <w:t xml:space="preserve"> πρ</w:t>
      </w:r>
      <w:r w:rsidRPr="00314231">
        <w:rPr>
          <w:b/>
        </w:rPr>
        <w:t>όγρα</w:t>
      </w:r>
      <w:r w:rsidRPr="00314231">
        <w:rPr>
          <w:b/>
        </w:rPr>
        <w:t xml:space="preserve">μμα διαχείρισης αδέσποτων ζώων του Δήμου </w:t>
      </w:r>
      <w:proofErr w:type="spellStart"/>
      <w:r w:rsidRPr="00314231">
        <w:rPr>
          <w:b/>
        </w:rPr>
        <w:t>Μινώα</w:t>
      </w:r>
      <w:proofErr w:type="spellEnd"/>
      <w:r w:rsidRPr="00314231">
        <w:rPr>
          <w:b/>
        </w:rPr>
        <w:t xml:space="preserve"> Πεδιάδας 2024-2026»</w:t>
      </w:r>
      <w:r w:rsidRPr="00314231">
        <w:rPr>
          <w:b/>
        </w:rPr>
        <w:t xml:space="preserve">- Κίνητρα για τις υιοθεσίες </w:t>
      </w:r>
    </w:p>
    <w:p w14:paraId="06D9C3F7" w14:textId="77777777" w:rsidR="00314231" w:rsidRDefault="00314231" w:rsidP="00314231">
      <w:pPr>
        <w:spacing w:line="240" w:lineRule="auto"/>
        <w:jc w:val="both"/>
      </w:pPr>
      <w:r>
        <w:t xml:space="preserve">Στην κατάρτιση ενός ολοκληρωμένου επιχειρησιακού προγράμματος για τη διαχείριση των αδέσποτων ζώων συντροφιάς, όπως απαιτείται από τον νόμο 4830/2021 (Α΄ 169), προχωράει ο Δήμος </w:t>
      </w:r>
      <w:proofErr w:type="spellStart"/>
      <w:r>
        <w:t>Μινώα</w:t>
      </w:r>
      <w:proofErr w:type="spellEnd"/>
      <w:r>
        <w:t xml:space="preserve"> Πεδιάδας, μετά και την έγκριση κατά πλειοψηφία από το Δημοτικό Συμβούλιο του επιχειρησιακού προγράμματος διαχείρισης αδέσποτων ζώων του Δήμου </w:t>
      </w:r>
      <w:proofErr w:type="spellStart"/>
      <w:r>
        <w:t>Μινώα</w:t>
      </w:r>
      <w:proofErr w:type="spellEnd"/>
      <w:r>
        <w:t xml:space="preserve"> Πεδιάδας 2024-2026».</w:t>
      </w:r>
    </w:p>
    <w:p w14:paraId="6B3F9360" w14:textId="3FF052D6" w:rsidR="00314231" w:rsidRDefault="00314231" w:rsidP="00314231">
      <w:pPr>
        <w:spacing w:line="240" w:lineRule="auto"/>
        <w:jc w:val="both"/>
      </w:pPr>
      <w:r>
        <w:t xml:space="preserve">Το Δημοτικό Συμβούλιο, λαμβάνοντας υπόψη την αναγκαιότητα και τις απαιτήσεις της νομοθεσίας, ενέκρινε το </w:t>
      </w:r>
      <w:r>
        <w:t>εν λόγω πρόγραμμα</w:t>
      </w:r>
      <w:r>
        <w:t xml:space="preserve"> διαχείρισης των αδέσποτων ζώων,</w:t>
      </w:r>
      <w:r>
        <w:t xml:space="preserve"> </w:t>
      </w:r>
      <w:r>
        <w:t>το οποίο αναμένεται να βελτιώσει τις συνθήκες διαβίωσης των αδέσποτων ζώων μέσα από την υλοποίηση ενός στρατηγικού σχεδιασμού για τη δραστική μείωση του αριθμού τους μέσω προγραμμάτων υιοθεσίας.</w:t>
      </w:r>
    </w:p>
    <w:p w14:paraId="0105B002" w14:textId="77777777" w:rsidR="00314231" w:rsidRPr="00314231" w:rsidRDefault="00314231" w:rsidP="00314231">
      <w:pPr>
        <w:spacing w:line="240" w:lineRule="auto"/>
        <w:jc w:val="both"/>
        <w:rPr>
          <w:b/>
          <w:bCs/>
        </w:rPr>
      </w:pPr>
      <w:r w:rsidRPr="00314231">
        <w:rPr>
          <w:b/>
          <w:bCs/>
        </w:rPr>
        <w:t>Βασικές δράσεις του προγράμματος είναι:</w:t>
      </w:r>
    </w:p>
    <w:p w14:paraId="523DE004" w14:textId="77777777" w:rsidR="00314231" w:rsidRDefault="00314231" w:rsidP="00314231">
      <w:pPr>
        <w:spacing w:line="240" w:lineRule="auto"/>
        <w:jc w:val="both"/>
      </w:pPr>
      <w:r>
        <w:t>(α) Η περισυλλογή,</w:t>
      </w:r>
    </w:p>
    <w:p w14:paraId="2AC7E880" w14:textId="6C8F6871" w:rsidR="00314231" w:rsidRPr="006A7E60" w:rsidRDefault="00314231" w:rsidP="00314231">
      <w:pPr>
        <w:spacing w:line="240" w:lineRule="auto"/>
        <w:jc w:val="both"/>
      </w:pPr>
      <w:r>
        <w:t xml:space="preserve">(β) Η ηλεκτρονική σήμανση και την καταγραφή στο </w:t>
      </w:r>
      <w:r w:rsidR="006A7E60">
        <w:rPr>
          <w:lang w:val="en-US"/>
        </w:rPr>
        <w:t>E</w:t>
      </w:r>
      <w:proofErr w:type="spellStart"/>
      <w:r w:rsidR="006A7E60">
        <w:t>θνικό</w:t>
      </w:r>
      <w:proofErr w:type="spellEnd"/>
      <w:r w:rsidR="006A7E60">
        <w:t xml:space="preserve"> Μητρώο Ζώων Συντροφιάς</w:t>
      </w:r>
    </w:p>
    <w:p w14:paraId="522F3CC8" w14:textId="60F8FA08" w:rsidR="00314231" w:rsidRDefault="00314231" w:rsidP="00314231">
      <w:pPr>
        <w:spacing w:line="240" w:lineRule="auto"/>
        <w:jc w:val="both"/>
      </w:pPr>
      <w:r>
        <w:t xml:space="preserve">(γ) Η παροχή ιατροφαρμακευτικής περίθαλψης </w:t>
      </w:r>
    </w:p>
    <w:p w14:paraId="793BAD07" w14:textId="4249F3D4" w:rsidR="00314231" w:rsidRDefault="00314231" w:rsidP="00314231">
      <w:pPr>
        <w:spacing w:line="240" w:lineRule="auto"/>
        <w:jc w:val="both"/>
      </w:pPr>
      <w:r>
        <w:t>(</w:t>
      </w:r>
      <w:r>
        <w:t>δ) Η παροχή τροφής και νερού</w:t>
      </w:r>
    </w:p>
    <w:p w14:paraId="27E68134" w14:textId="77777777" w:rsidR="00314231" w:rsidRDefault="00314231" w:rsidP="00314231">
      <w:pPr>
        <w:spacing w:line="240" w:lineRule="auto"/>
        <w:jc w:val="both"/>
      </w:pPr>
      <w:r>
        <w:t>(ε) Η στείρωση,</w:t>
      </w:r>
    </w:p>
    <w:p w14:paraId="56C50060" w14:textId="5DE7FD1F" w:rsidR="00314231" w:rsidRDefault="00314231" w:rsidP="00314231">
      <w:pPr>
        <w:spacing w:line="240" w:lineRule="auto"/>
        <w:jc w:val="both"/>
      </w:pPr>
      <w:r>
        <w:t>(</w:t>
      </w:r>
      <w:proofErr w:type="spellStart"/>
      <w:r>
        <w:t>στ</w:t>
      </w:r>
      <w:proofErr w:type="spellEnd"/>
      <w:r>
        <w:t>)</w:t>
      </w:r>
      <w:r>
        <w:t xml:space="preserve"> </w:t>
      </w:r>
      <w:r>
        <w:t>Η εύρεση αναδόχου</w:t>
      </w:r>
    </w:p>
    <w:p w14:paraId="5EAC536B" w14:textId="77777777" w:rsidR="00314231" w:rsidRDefault="00314231" w:rsidP="00314231">
      <w:pPr>
        <w:spacing w:line="240" w:lineRule="auto"/>
        <w:jc w:val="both"/>
      </w:pPr>
      <w:r>
        <w:t>(ζ) Η φιλοξενία</w:t>
      </w:r>
    </w:p>
    <w:p w14:paraId="14090E6F" w14:textId="77777777" w:rsidR="00314231" w:rsidRDefault="00314231" w:rsidP="00314231">
      <w:pPr>
        <w:spacing w:line="240" w:lineRule="auto"/>
        <w:jc w:val="both"/>
      </w:pPr>
      <w:r>
        <w:t>(η) Η υιοθεσία,</w:t>
      </w:r>
    </w:p>
    <w:p w14:paraId="3A7B74A4" w14:textId="77777777" w:rsidR="00314231" w:rsidRDefault="00314231" w:rsidP="00314231">
      <w:pPr>
        <w:spacing w:line="240" w:lineRule="auto"/>
        <w:jc w:val="both"/>
      </w:pPr>
      <w:r>
        <w:t xml:space="preserve">(θ) Η μέριμνα και παρακολούθηση των επανεντασσόμενων αδέσποτων ζώων σκύλων και γατών τα οποία έχουν εμβολιαστεί, στειρωθεί, σημανθεί ηλεκτρονικά και έχουν επανενταχθεί στο οικείο περιβάλλον, εντός των διοικητικών ορίων του δήμου στον οποίο </w:t>
      </w:r>
      <w:proofErr w:type="spellStart"/>
      <w:r>
        <w:t>περισυλλέχθηκαν</w:t>
      </w:r>
      <w:proofErr w:type="spellEnd"/>
      <w:r>
        <w:t>.</w:t>
      </w:r>
    </w:p>
    <w:p w14:paraId="2D3699E3" w14:textId="474B2DCE" w:rsidR="00314231" w:rsidRDefault="00314231" w:rsidP="00314231">
      <w:pPr>
        <w:spacing w:line="240" w:lineRule="auto"/>
        <w:jc w:val="both"/>
      </w:pPr>
      <w:r>
        <w:lastRenderedPageBreak/>
        <w:t xml:space="preserve">Εν τω μεταξύ, ψηφίστηκαν ομόφωνα από το Δημοτικό Συμβούλιο τα κίνητρα για την υιοθεσία αδέσποτων ζώων με στόχο την άμβλυνση του φαινομένου στο </w:t>
      </w:r>
      <w:proofErr w:type="spellStart"/>
      <w:r>
        <w:t>Δήμ</w:t>
      </w:r>
      <w:proofErr w:type="spellEnd"/>
      <w:r w:rsidR="006A10E5">
        <w:t xml:space="preserve">. Ειδικότερα στη </w:t>
      </w:r>
      <w:r>
        <w:t xml:space="preserve">συνεδρίαση του σώματος, ο Δήμαρχος </w:t>
      </w:r>
      <w:proofErr w:type="spellStart"/>
      <w:r>
        <w:t>Μινώα</w:t>
      </w:r>
      <w:proofErr w:type="spellEnd"/>
      <w:r>
        <w:t xml:space="preserve"> Πεδιάδας Βασίλης </w:t>
      </w:r>
      <w:proofErr w:type="spellStart"/>
      <w:r>
        <w:t>Κεγκέρογλου</w:t>
      </w:r>
      <w:proofErr w:type="spellEnd"/>
      <w:r>
        <w:t xml:space="preserve"> πρ</w:t>
      </w:r>
      <w:r w:rsidR="006A10E5">
        <w:t>ότεινε</w:t>
      </w:r>
      <w:r>
        <w:t>:</w:t>
      </w:r>
    </w:p>
    <w:p w14:paraId="22BA58EE" w14:textId="77777777" w:rsidR="00314231" w:rsidRDefault="00314231" w:rsidP="00314231">
      <w:pPr>
        <w:spacing w:line="240" w:lineRule="auto"/>
        <w:jc w:val="both"/>
      </w:pPr>
      <w:r>
        <w:t>Α) Να δοθούν κίνητρα στους ιδιοκτήτες ζώων συντροφιάς οι οποίοι ανήκουν σε ευαίσθητες  και ευπαθείς κοινωνικές ομάδες για τη δωρεάν σήμανση, εμβολιασμό και στείρωση  των ζώων τους.</w:t>
      </w:r>
    </w:p>
    <w:p w14:paraId="110DFD27" w14:textId="3AED0DBC" w:rsidR="00314231" w:rsidRDefault="00314231" w:rsidP="00314231">
      <w:pPr>
        <w:spacing w:line="240" w:lineRule="auto"/>
        <w:jc w:val="both"/>
      </w:pPr>
      <w:r>
        <w:t>Β) Την πραγματοποίηση προγράμματος δωρεάν κτηνιατρικής περίθαλψης σε ιδιοκτήτες</w:t>
      </w:r>
      <w:r>
        <w:t xml:space="preserve"> </w:t>
      </w:r>
      <w:r>
        <w:t>σκύλων που χρησιμοποιούνται αποκλειστικά για την φύλαξη ποιμνίων (ποιμενικών)</w:t>
      </w:r>
      <w:r>
        <w:t xml:space="preserve"> </w:t>
      </w:r>
      <w:r>
        <w:t xml:space="preserve"> προκειμένου να τα σημάνουν, να τα καταγράψουν, να τα στειρώσουν και να τα</w:t>
      </w:r>
      <w:r>
        <w:t xml:space="preserve"> </w:t>
      </w:r>
      <w:r>
        <w:t xml:space="preserve"> εμβολιάσουν. Το πρόγραμμα αυτό να ξεκινήσει όταν τεθεί σε λειτουργία το Δημοτικό</w:t>
      </w:r>
      <w:r>
        <w:t xml:space="preserve"> </w:t>
      </w:r>
      <w:r>
        <w:t>κτηνιατρείο.</w:t>
      </w:r>
    </w:p>
    <w:p w14:paraId="31828E85" w14:textId="77777777" w:rsidR="004B0992" w:rsidRDefault="00314231" w:rsidP="00314231">
      <w:pPr>
        <w:spacing w:line="240" w:lineRule="auto"/>
        <w:jc w:val="both"/>
      </w:pPr>
      <w:r>
        <w:t>Γ) Να δοθούν κίνητρα στους δημότες προκειμένου να προωθηθεί η υιοθεσία και η αναδοχ</w:t>
      </w:r>
      <w:r w:rsidR="006A7E60">
        <w:t>ή</w:t>
      </w:r>
      <w:r>
        <w:t xml:space="preserve"> των αδέσποτων ζώων συντροφιάς του Δήμου.</w:t>
      </w:r>
    </w:p>
    <w:p w14:paraId="71325018" w14:textId="0DDB4F6C" w:rsidR="00314231" w:rsidRPr="004B0992" w:rsidRDefault="00314231" w:rsidP="00314231">
      <w:pPr>
        <w:spacing w:line="240" w:lineRule="auto"/>
        <w:jc w:val="both"/>
      </w:pPr>
      <w:r w:rsidRPr="00314231">
        <w:rPr>
          <w:b/>
          <w:bCs/>
        </w:rPr>
        <w:t>1.Για τους πολίτες που υιοθετούν αδέσποτο ζώο από το πάρκο φιλοξενίας του Δήμου</w:t>
      </w:r>
      <w:r>
        <w:rPr>
          <w:b/>
          <w:bCs/>
        </w:rPr>
        <w:t xml:space="preserve"> προβλέπεται:</w:t>
      </w:r>
    </w:p>
    <w:p w14:paraId="32378C99" w14:textId="77777777" w:rsidR="00314231" w:rsidRDefault="00314231" w:rsidP="00314231">
      <w:pPr>
        <w:spacing w:line="240" w:lineRule="auto"/>
        <w:jc w:val="both"/>
      </w:pPr>
      <w:r>
        <w:t xml:space="preserve"> α) Μείωση των δημοτικών τελών σε ποσοστό 10 % ανά έτος</w:t>
      </w:r>
    </w:p>
    <w:p w14:paraId="1819A85E" w14:textId="77777777" w:rsidR="00314231" w:rsidRDefault="00314231" w:rsidP="00314231">
      <w:pPr>
        <w:spacing w:line="240" w:lineRule="auto"/>
        <w:jc w:val="both"/>
      </w:pPr>
      <w:r>
        <w:t xml:space="preserve"> β) Δωρεάν διαθέσιμα εισιτήρια για </w:t>
      </w:r>
      <w:proofErr w:type="spellStart"/>
      <w:r>
        <w:t>εκδήλωσεις</w:t>
      </w:r>
      <w:proofErr w:type="spellEnd"/>
      <w:r>
        <w:t>/θεάματα</w:t>
      </w:r>
    </w:p>
    <w:p w14:paraId="2B5CEF5F" w14:textId="77777777" w:rsidR="00314231" w:rsidRDefault="00314231" w:rsidP="00314231">
      <w:pPr>
        <w:spacing w:line="240" w:lineRule="auto"/>
        <w:jc w:val="both"/>
      </w:pPr>
      <w:r>
        <w:t xml:space="preserve"> γ) Χορήγηση τροφής ανά μήνα για ένα έτος,</w:t>
      </w:r>
    </w:p>
    <w:p w14:paraId="2757E575" w14:textId="77777777" w:rsidR="00314231" w:rsidRDefault="00314231" w:rsidP="00314231">
      <w:pPr>
        <w:spacing w:line="240" w:lineRule="auto"/>
        <w:jc w:val="both"/>
      </w:pPr>
      <w:r>
        <w:t xml:space="preserve"> δ) Χορήγηση των εμβολίων και της </w:t>
      </w:r>
      <w:proofErr w:type="spellStart"/>
      <w:r>
        <w:t>αποπαρασίτωσης</w:t>
      </w:r>
      <w:proofErr w:type="spellEnd"/>
      <w:r>
        <w:t xml:space="preserve"> για (δύο) 2 έτη και μέχρι (τρία) 3 ζώα.</w:t>
      </w:r>
    </w:p>
    <w:p w14:paraId="16FAB43A" w14:textId="2499B1F3" w:rsidR="00314231" w:rsidRPr="006A7E60" w:rsidRDefault="00314231" w:rsidP="00314231">
      <w:pPr>
        <w:spacing w:line="240" w:lineRule="auto"/>
        <w:jc w:val="both"/>
        <w:rPr>
          <w:b/>
          <w:bCs/>
        </w:rPr>
      </w:pPr>
      <w:r w:rsidRPr="004B0992">
        <w:rPr>
          <w:b/>
          <w:bCs/>
        </w:rPr>
        <w:t>2.</w:t>
      </w:r>
      <w:r>
        <w:t xml:space="preserve"> </w:t>
      </w:r>
      <w:r w:rsidRPr="006A7E60">
        <w:rPr>
          <w:b/>
          <w:bCs/>
        </w:rPr>
        <w:t>Για τους πολίτες που γίνονται ανάδοχοι αδέσποτων ζώων συντροφιάς του Δήμου για</w:t>
      </w:r>
      <w:r w:rsidRPr="006A7E60">
        <w:rPr>
          <w:b/>
          <w:bCs/>
        </w:rPr>
        <w:t xml:space="preserve"> </w:t>
      </w:r>
      <w:r w:rsidRPr="006A7E60">
        <w:rPr>
          <w:b/>
          <w:bCs/>
        </w:rPr>
        <w:t xml:space="preserve"> συγκεκριμένο χρονικό διάστημα ή έως ότου υιοθετηθούν και μέχρι 10</w:t>
      </w:r>
      <w:r w:rsidR="006A7E60">
        <w:rPr>
          <w:b/>
          <w:bCs/>
        </w:rPr>
        <w:t xml:space="preserve"> ζώα</w:t>
      </w:r>
      <w:r w:rsidRPr="006A7E60">
        <w:rPr>
          <w:b/>
          <w:bCs/>
        </w:rPr>
        <w:t xml:space="preserve"> ανά οικογένεια</w:t>
      </w:r>
      <w:r w:rsidRPr="006A7E60">
        <w:rPr>
          <w:b/>
          <w:bCs/>
        </w:rPr>
        <w:t xml:space="preserve"> προβλέπεται:</w:t>
      </w:r>
    </w:p>
    <w:p w14:paraId="2AE0CFE4" w14:textId="77777777" w:rsidR="00314231" w:rsidRDefault="00314231" w:rsidP="00314231">
      <w:pPr>
        <w:spacing w:line="240" w:lineRule="auto"/>
        <w:jc w:val="both"/>
      </w:pPr>
      <w:r>
        <w:t xml:space="preserve"> α) Χορήγηση τροφής κάθε μήνα για χρονικό διάστημα ενός (1) έτους. Όσοι υπερβαίνουν τα ως άνω εισοδηματικά όρια θα έχουν χορήγηση τροφής στο 50%.</w:t>
      </w:r>
    </w:p>
    <w:p w14:paraId="0D9427DC" w14:textId="77777777" w:rsidR="00314231" w:rsidRDefault="00314231" w:rsidP="00314231">
      <w:pPr>
        <w:spacing w:line="240" w:lineRule="auto"/>
        <w:jc w:val="both"/>
      </w:pPr>
      <w:r>
        <w:t xml:space="preserve"> β) Χορήγηση ιατροφαρμακευτικής περίθαλψης για χρονικό διάστημα ενός (1) έτους.</w:t>
      </w:r>
    </w:p>
    <w:p w14:paraId="4B433EF6" w14:textId="2FE21ACA" w:rsidR="00162459" w:rsidRDefault="00314231" w:rsidP="00314231">
      <w:pPr>
        <w:spacing w:line="240" w:lineRule="auto"/>
        <w:jc w:val="both"/>
      </w:pPr>
      <w:r>
        <w:t xml:space="preserve">Επίσης πέρασε η πρόταση για τη </w:t>
      </w:r>
      <w:proofErr w:type="spellStart"/>
      <w:r>
        <w:t>χωροθέτηση</w:t>
      </w:r>
      <w:proofErr w:type="spellEnd"/>
      <w:r>
        <w:t xml:space="preserve">, κατασκευή, διαμόρφωση και λειτουργία </w:t>
      </w:r>
      <w:proofErr w:type="spellStart"/>
      <w:r>
        <w:t>περιφραγµέν</w:t>
      </w:r>
      <w:r w:rsidR="006A7E60">
        <w:t>ων</w:t>
      </w:r>
      <w:proofErr w:type="spellEnd"/>
      <w:r>
        <w:t xml:space="preserve"> πάρκ</w:t>
      </w:r>
      <w:r w:rsidR="006A7E60">
        <w:t>ων</w:t>
      </w:r>
      <w:r>
        <w:t xml:space="preserve"> </w:t>
      </w:r>
      <w:proofErr w:type="spellStart"/>
      <w:r>
        <w:t>δεσποζόµενων</w:t>
      </w:r>
      <w:proofErr w:type="spellEnd"/>
      <w:r>
        <w:t xml:space="preserve"> ζώων συντροφιάς (σκύλων) σε ιδιόκτητο</w:t>
      </w:r>
      <w:r w:rsidR="006A10E5">
        <w:t>υς</w:t>
      </w:r>
      <w:r>
        <w:t xml:space="preserve"> χώρο</w:t>
      </w:r>
      <w:r w:rsidR="006A10E5">
        <w:t>υς</w:t>
      </w:r>
      <w:r>
        <w:t xml:space="preserve"> του Δήμου </w:t>
      </w:r>
      <w:proofErr w:type="spellStart"/>
      <w:r>
        <w:t>Μινώα</w:t>
      </w:r>
      <w:proofErr w:type="spellEnd"/>
      <w:r>
        <w:t xml:space="preserve"> Πεδιάδας</w:t>
      </w:r>
      <w:r w:rsidR="006A10E5">
        <w:t xml:space="preserve">, δυναμικότητας 50 ζώων. </w:t>
      </w:r>
    </w:p>
    <w:sectPr w:rsidR="00162459"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3C45" w14:textId="77777777" w:rsidR="00D24649" w:rsidRDefault="00D24649" w:rsidP="00686DC1">
      <w:pPr>
        <w:spacing w:after="0" w:line="240" w:lineRule="auto"/>
      </w:pPr>
      <w:r>
        <w:separator/>
      </w:r>
    </w:p>
  </w:endnote>
  <w:endnote w:type="continuationSeparator" w:id="0">
    <w:p w14:paraId="54FE6BA3" w14:textId="77777777" w:rsidR="00D24649" w:rsidRDefault="00D24649"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1663" w14:textId="77777777" w:rsidR="00D24649" w:rsidRDefault="00D24649" w:rsidP="00686DC1">
      <w:pPr>
        <w:spacing w:after="0" w:line="240" w:lineRule="auto"/>
      </w:pPr>
      <w:r>
        <w:separator/>
      </w:r>
    </w:p>
  </w:footnote>
  <w:footnote w:type="continuationSeparator" w:id="0">
    <w:p w14:paraId="1E43BF4F" w14:textId="77777777" w:rsidR="00D24649" w:rsidRDefault="00D24649"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51D17"/>
    <w:rsid w:val="00162459"/>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4231"/>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B0992"/>
    <w:rsid w:val="004C45EF"/>
    <w:rsid w:val="004E51F9"/>
    <w:rsid w:val="004E7CC8"/>
    <w:rsid w:val="004F1F6D"/>
    <w:rsid w:val="004F680B"/>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A10E5"/>
    <w:rsid w:val="006A7E60"/>
    <w:rsid w:val="006D663F"/>
    <w:rsid w:val="006E0DB3"/>
    <w:rsid w:val="006E3869"/>
    <w:rsid w:val="00707E3E"/>
    <w:rsid w:val="007436A7"/>
    <w:rsid w:val="007628D7"/>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13CDE"/>
    <w:rsid w:val="009149D3"/>
    <w:rsid w:val="00927EAE"/>
    <w:rsid w:val="00973EEA"/>
    <w:rsid w:val="00981504"/>
    <w:rsid w:val="009A739F"/>
    <w:rsid w:val="009D295E"/>
    <w:rsid w:val="009F4177"/>
    <w:rsid w:val="00A06673"/>
    <w:rsid w:val="00A24363"/>
    <w:rsid w:val="00A2522A"/>
    <w:rsid w:val="00A30F36"/>
    <w:rsid w:val="00A36244"/>
    <w:rsid w:val="00A47D64"/>
    <w:rsid w:val="00A547E1"/>
    <w:rsid w:val="00A54E76"/>
    <w:rsid w:val="00A63D61"/>
    <w:rsid w:val="00A90CE9"/>
    <w:rsid w:val="00AA3EFA"/>
    <w:rsid w:val="00AE2018"/>
    <w:rsid w:val="00AE7A4B"/>
    <w:rsid w:val="00B21F32"/>
    <w:rsid w:val="00B71B48"/>
    <w:rsid w:val="00B72993"/>
    <w:rsid w:val="00C0008B"/>
    <w:rsid w:val="00C1072E"/>
    <w:rsid w:val="00C12A8D"/>
    <w:rsid w:val="00C17B64"/>
    <w:rsid w:val="00C52ED4"/>
    <w:rsid w:val="00C66DE5"/>
    <w:rsid w:val="00C75DF8"/>
    <w:rsid w:val="00C769A1"/>
    <w:rsid w:val="00C800EF"/>
    <w:rsid w:val="00CA3A0E"/>
    <w:rsid w:val="00CC6D46"/>
    <w:rsid w:val="00D24649"/>
    <w:rsid w:val="00D60549"/>
    <w:rsid w:val="00D949F4"/>
    <w:rsid w:val="00D96C48"/>
    <w:rsid w:val="00DA030B"/>
    <w:rsid w:val="00DA08F9"/>
    <w:rsid w:val="00DB3ED1"/>
    <w:rsid w:val="00DB5E6D"/>
    <w:rsid w:val="00DC5FF6"/>
    <w:rsid w:val="00DD29A0"/>
    <w:rsid w:val="00DE3C9F"/>
    <w:rsid w:val="00DE6049"/>
    <w:rsid w:val="00E0460C"/>
    <w:rsid w:val="00E4770E"/>
    <w:rsid w:val="00E70E3E"/>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2767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2024-08-27T10:14:00Z</dcterms:created>
  <dcterms:modified xsi:type="dcterms:W3CDTF">2024-08-27T10:14:00Z</dcterms:modified>
</cp:coreProperties>
</file>