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1FE98FA3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421FD3">
        <w:rPr>
          <w:rFonts w:ascii="Calibri" w:hAnsi="Calibri" w:cs="Calibri"/>
        </w:rPr>
        <w:t>20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7461D4">
        <w:rPr>
          <w:rFonts w:ascii="Calibri" w:hAnsi="Calibri" w:cs="Calibri"/>
        </w:rPr>
        <w:t>2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FD7E349" w14:textId="77777777" w:rsidR="00421FD3" w:rsidRDefault="00421FD3" w:rsidP="001F0EFC">
      <w:pPr>
        <w:spacing w:after="0" w:line="240" w:lineRule="auto"/>
        <w:jc w:val="center"/>
        <w:rPr>
          <w:b/>
          <w:sz w:val="28"/>
        </w:rPr>
      </w:pPr>
    </w:p>
    <w:p w14:paraId="5E637021" w14:textId="2C7258B3" w:rsidR="007461D4" w:rsidRPr="00812A39" w:rsidRDefault="00812A39" w:rsidP="007461D4">
      <w:pPr>
        <w:spacing w:line="240" w:lineRule="auto"/>
        <w:jc w:val="both"/>
        <w:rPr>
          <w:b/>
          <w:bCs/>
        </w:rPr>
      </w:pPr>
      <w:r w:rsidRPr="00812A39">
        <w:rPr>
          <w:b/>
          <w:bCs/>
        </w:rPr>
        <w:t xml:space="preserve">Κάλεσμα του Δήμου </w:t>
      </w:r>
      <w:proofErr w:type="spellStart"/>
      <w:r w:rsidRPr="00812A39">
        <w:rPr>
          <w:b/>
          <w:bCs/>
        </w:rPr>
        <w:t>Μινωα</w:t>
      </w:r>
      <w:proofErr w:type="spellEnd"/>
      <w:r w:rsidRPr="00812A39">
        <w:rPr>
          <w:b/>
          <w:bCs/>
        </w:rPr>
        <w:t xml:space="preserve"> Πεδιάδας στους καταναλωτές αρδευτικού νερού να προβούν στη ρύθμιση ληξιπρόθεσμων οφειλών μέχρι τις 29 Μαρτίου</w:t>
      </w:r>
    </w:p>
    <w:p w14:paraId="1035A643" w14:textId="30AF58D1" w:rsidR="00421FD3" w:rsidRDefault="00421FD3" w:rsidP="00421FD3">
      <w:pPr>
        <w:spacing w:line="240" w:lineRule="auto"/>
        <w:jc w:val="both"/>
      </w:pPr>
      <w:r>
        <w:t xml:space="preserve">Στα πλαίσια της σωστής διαχείρισης του αρδευτικού νερού, ο Δήμος </w:t>
      </w:r>
      <w:proofErr w:type="spellStart"/>
      <w:r>
        <w:t>Μινώα</w:t>
      </w:r>
      <w:proofErr w:type="spellEnd"/>
      <w:r>
        <w:t xml:space="preserve"> Πεδιάδας καλεί τους καταναλωτές να διαφυλάξουν αυτόν τον περιβαλλοντολογικό πόρο με την ορθολογική διαχείριση του. Οι πολίτες πρέπει να κατανοήσουν αφενός ότι η διαχείριση του αρδευτικού νερού πρέπει να γίνεται με βιώσιμο και ορθολογικό τρόπο, καθώς το νερό έχει αρχίσει να γίνεται ένας φυσικός πόρος σε ανεπάρκεια</w:t>
      </w:r>
      <w:r>
        <w:t>,</w:t>
      </w:r>
      <w:r>
        <w:t xml:space="preserve"> αφετέρου να είναι συνεπείς </w:t>
      </w:r>
      <w:r>
        <w:t>απέναντι</w:t>
      </w:r>
      <w:r>
        <w:t xml:space="preserve"> στις υποχρεώσεις </w:t>
      </w:r>
      <w:r>
        <w:t>τους.</w:t>
      </w:r>
    </w:p>
    <w:p w14:paraId="05D61850" w14:textId="33B8A3C2" w:rsidR="00421FD3" w:rsidRDefault="00421FD3" w:rsidP="00421FD3">
      <w:pPr>
        <w:spacing w:line="240" w:lineRule="auto"/>
        <w:jc w:val="both"/>
      </w:pPr>
      <w:r>
        <w:t xml:space="preserve">Για το λόγο αυτό, ο Δήμος </w:t>
      </w:r>
      <w:proofErr w:type="spellStart"/>
      <w:r>
        <w:t>Μινώα</w:t>
      </w:r>
      <w:proofErr w:type="spellEnd"/>
      <w:r>
        <w:t xml:space="preserve"> Πεδιάδας απευθύνει κάλεσμα σε όλους τους </w:t>
      </w:r>
      <w:r w:rsidR="00586BCC">
        <w:t>καταναλωτές</w:t>
      </w:r>
      <w:r>
        <w:t xml:space="preserve"> αρδευτικού νερού, </w:t>
      </w:r>
      <w:r>
        <w:t xml:space="preserve">όπως </w:t>
      </w:r>
      <w:r>
        <w:t xml:space="preserve"> προβούν στη ρύθμιση τυχόν ληξιπρόθεσμων οφειλών, το αργότερο μέχρι τις 29 Μαρτίου.</w:t>
      </w:r>
    </w:p>
    <w:p w14:paraId="40308EE1" w14:textId="77777777" w:rsidR="00421FD3" w:rsidRDefault="00421FD3" w:rsidP="00421FD3">
      <w:pPr>
        <w:spacing w:line="240" w:lineRule="auto"/>
        <w:jc w:val="both"/>
      </w:pPr>
      <w:r>
        <w:t xml:space="preserve">Σε διαφορετική περίπτωση, μη ρύθμισης των οφειλών, οι αρμόδιες Υπηρεσίες του Δήμου είναι υποχρεωμένες να αφαιρέσουν τα </w:t>
      </w:r>
      <w:proofErr w:type="spellStart"/>
      <w:r>
        <w:t>υδρόμετρα</w:t>
      </w:r>
      <w:proofErr w:type="spellEnd"/>
      <w:r>
        <w:t xml:space="preserve"> και ακολούθως να προχωρήσουν σε κλιμάκωση των αναγκαστικών μέτρων είσπραξης. </w:t>
      </w:r>
    </w:p>
    <w:p w14:paraId="7EA6B973" w14:textId="5201AB4C" w:rsidR="00C1072E" w:rsidRDefault="00421FD3" w:rsidP="00421FD3">
      <w:pPr>
        <w:spacing w:line="240" w:lineRule="auto"/>
        <w:jc w:val="both"/>
      </w:pPr>
      <w:r>
        <w:t>«</w:t>
      </w:r>
      <w:r>
        <w:t>Με την πεποίθηση ότι εξυπηρετούμε το πραγματικό συμφέρον του τόπου και των δημοτών</w:t>
      </w:r>
      <w:r w:rsidR="00812A39">
        <w:t>,</w:t>
      </w:r>
      <w:r>
        <w:t xml:space="preserve"> καλούμε όλους τους χρήστες αρδευτικού νερού να </w:t>
      </w:r>
      <w:r>
        <w:t>ανταποκριθούν</w:t>
      </w:r>
      <w:r>
        <w:t xml:space="preserve"> και να ρυθμίσουν τις όποιες εκκρεμότητες υπάρχουν</w:t>
      </w:r>
      <w:r>
        <w:t>»</w:t>
      </w:r>
      <w:r>
        <w:t xml:space="preserve">, δήλωσε ο Δήμαρχος </w:t>
      </w:r>
      <w:proofErr w:type="spellStart"/>
      <w:r>
        <w:t>Μινώα</w:t>
      </w:r>
      <w:proofErr w:type="spellEnd"/>
      <w:r>
        <w:t xml:space="preserve"> Πεδιάδας Βασίλης </w:t>
      </w:r>
      <w:proofErr w:type="spellStart"/>
      <w:r>
        <w:t>Κεγκέρογλου</w:t>
      </w:r>
      <w:proofErr w:type="spellEnd"/>
      <w:r>
        <w:t>.</w:t>
      </w:r>
    </w:p>
    <w:sectPr w:rsidR="00C1072E" w:rsidSect="0076701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547D" w14:textId="77777777" w:rsidR="00767015" w:rsidRDefault="00767015" w:rsidP="00686DC1">
      <w:pPr>
        <w:spacing w:after="0" w:line="240" w:lineRule="auto"/>
      </w:pPr>
      <w:r>
        <w:separator/>
      </w:r>
    </w:p>
  </w:endnote>
  <w:endnote w:type="continuationSeparator" w:id="0">
    <w:p w14:paraId="5E730293" w14:textId="77777777" w:rsidR="00767015" w:rsidRDefault="00767015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7CCB" w14:textId="77777777" w:rsidR="00767015" w:rsidRDefault="00767015" w:rsidP="00686DC1">
      <w:pPr>
        <w:spacing w:after="0" w:line="240" w:lineRule="auto"/>
      </w:pPr>
      <w:r>
        <w:separator/>
      </w:r>
    </w:p>
  </w:footnote>
  <w:footnote w:type="continuationSeparator" w:id="0">
    <w:p w14:paraId="2325D72B" w14:textId="77777777" w:rsidR="00767015" w:rsidRDefault="00767015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09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21FD3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86BCC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67015"/>
    <w:rsid w:val="007926AE"/>
    <w:rsid w:val="007D7470"/>
    <w:rsid w:val="00801F50"/>
    <w:rsid w:val="00806B53"/>
    <w:rsid w:val="00812A39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3C9F"/>
    <w:rsid w:val="00E0460C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2024-02-07T13:04:00Z</cp:lastPrinted>
  <dcterms:created xsi:type="dcterms:W3CDTF">2024-02-20T12:08:00Z</dcterms:created>
  <dcterms:modified xsi:type="dcterms:W3CDTF">2024-02-20T12:08:00Z</dcterms:modified>
</cp:coreProperties>
</file>