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0F7C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CDD7E87" wp14:editId="284BB199">
            <wp:extent cx="2349500" cy="9664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</w:t>
      </w:r>
    </w:p>
    <w:p w14:paraId="7738C795" w14:textId="77777777" w:rsidR="00422F7E" w:rsidRDefault="00422F7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</w:rPr>
      </w:pPr>
    </w:p>
    <w:p w14:paraId="584DA087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35144F8F" w14:textId="2EB0AFA0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Αρκαλοχώρι</w:t>
      </w:r>
      <w:proofErr w:type="spellEnd"/>
      <w:r>
        <w:rPr>
          <w:color w:val="000000"/>
          <w:sz w:val="24"/>
          <w:szCs w:val="24"/>
        </w:rPr>
        <w:t>, 1</w:t>
      </w:r>
      <w:r w:rsidR="00CB66E4">
        <w:rPr>
          <w:color w:val="000000"/>
          <w:sz w:val="24"/>
          <w:szCs w:val="24"/>
          <w:lang w:val="en-US"/>
        </w:rPr>
        <w:t>7</w:t>
      </w:r>
      <w:r>
        <w:rPr>
          <w:color w:val="000000"/>
          <w:sz w:val="24"/>
          <w:szCs w:val="24"/>
        </w:rPr>
        <w:t xml:space="preserve">/ </w:t>
      </w:r>
      <w:r w:rsidR="00CB66E4">
        <w:rPr>
          <w:color w:val="000000"/>
          <w:sz w:val="24"/>
          <w:szCs w:val="24"/>
          <w:lang w:val="en-US"/>
        </w:rPr>
        <w:t>10</w:t>
      </w:r>
      <w:r>
        <w:rPr>
          <w:color w:val="000000"/>
          <w:sz w:val="24"/>
          <w:szCs w:val="24"/>
        </w:rPr>
        <w:t xml:space="preserve"> /2023</w:t>
      </w:r>
    </w:p>
    <w:p w14:paraId="673CE5BB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Προς: ΜΜΕ</w:t>
      </w:r>
    </w:p>
    <w:p w14:paraId="26462D66" w14:textId="77777777" w:rsidR="00422F7E" w:rsidRDefault="00422F7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6D485C32" w14:textId="77777777" w:rsidR="00422F7E" w:rsidRDefault="00F1326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8"/>
          <w:szCs w:val="28"/>
        </w:rPr>
        <w:t>ΔΕΛΤΙΟ ΤΥΠΟΥ</w:t>
      </w:r>
    </w:p>
    <w:p w14:paraId="0C05E892" w14:textId="77777777" w:rsidR="00422F7E" w:rsidRPr="00CB66E4" w:rsidRDefault="00F13260" w:rsidP="00CB66E4">
      <w:pPr>
        <w:pStyle w:val="10"/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B66E4">
        <w:rPr>
          <w:rFonts w:asciiTheme="majorHAnsi" w:hAnsiTheme="majorHAnsi" w:cstheme="majorHAnsi"/>
          <w:b/>
          <w:color w:val="000000"/>
          <w:sz w:val="16"/>
          <w:szCs w:val="16"/>
        </w:rPr>
        <w:t> </w:t>
      </w:r>
    </w:p>
    <w:p w14:paraId="33B590F1" w14:textId="7160AFA1" w:rsidR="00CB66E4" w:rsidRPr="00CB66E4" w:rsidRDefault="00CB66E4" w:rsidP="00CB66E4">
      <w:pPr>
        <w:pStyle w:val="Web"/>
        <w:shd w:val="clear" w:color="auto" w:fill="FFFFFF" w:themeFill="background1"/>
        <w:spacing w:before="0" w:beforeAutospacing="0" w:after="255" w:afterAutospacing="0" w:line="276" w:lineRule="auto"/>
        <w:jc w:val="center"/>
        <w:rPr>
          <w:rFonts w:asciiTheme="majorHAnsi" w:eastAsia="Arial Unicode MS" w:hAnsiTheme="majorHAnsi" w:cstheme="majorHAnsi"/>
          <w:b/>
        </w:rPr>
      </w:pPr>
      <w:r w:rsidRPr="00CB66E4">
        <w:rPr>
          <w:rFonts w:asciiTheme="majorHAnsi" w:eastAsia="Arial Unicode MS" w:hAnsiTheme="majorHAnsi" w:cstheme="majorHAnsi"/>
          <w:b/>
        </w:rPr>
        <w:t>Διανομή προϊόντων ΤΕΒΑ στις 1</w:t>
      </w:r>
      <w:r w:rsidRPr="00CB66E4">
        <w:rPr>
          <w:rFonts w:asciiTheme="majorHAnsi" w:eastAsia="Arial Unicode MS" w:hAnsiTheme="majorHAnsi" w:cstheme="majorHAnsi"/>
          <w:b/>
        </w:rPr>
        <w:t>9</w:t>
      </w:r>
      <w:r w:rsidRPr="00CB66E4">
        <w:rPr>
          <w:rFonts w:asciiTheme="majorHAnsi" w:eastAsia="Arial Unicode MS" w:hAnsiTheme="majorHAnsi" w:cstheme="majorHAnsi"/>
          <w:b/>
        </w:rPr>
        <w:t xml:space="preserve">, </w:t>
      </w:r>
      <w:r w:rsidRPr="00CB66E4">
        <w:rPr>
          <w:rFonts w:asciiTheme="majorHAnsi" w:eastAsia="Arial Unicode MS" w:hAnsiTheme="majorHAnsi" w:cstheme="majorHAnsi"/>
          <w:b/>
        </w:rPr>
        <w:t>20</w:t>
      </w:r>
      <w:r w:rsidRPr="00CB66E4">
        <w:rPr>
          <w:rFonts w:asciiTheme="majorHAnsi" w:eastAsia="Arial Unicode MS" w:hAnsiTheme="majorHAnsi" w:cstheme="majorHAnsi"/>
          <w:b/>
        </w:rPr>
        <w:t xml:space="preserve"> και 2</w:t>
      </w:r>
      <w:r w:rsidRPr="00CB66E4">
        <w:rPr>
          <w:rFonts w:asciiTheme="majorHAnsi" w:eastAsia="Arial Unicode MS" w:hAnsiTheme="majorHAnsi" w:cstheme="majorHAnsi"/>
          <w:b/>
        </w:rPr>
        <w:t>3</w:t>
      </w:r>
      <w:r w:rsidRPr="00CB66E4">
        <w:rPr>
          <w:rFonts w:asciiTheme="majorHAnsi" w:eastAsia="Arial Unicode MS" w:hAnsiTheme="majorHAnsi" w:cstheme="majorHAnsi"/>
          <w:b/>
        </w:rPr>
        <w:t xml:space="preserve"> </w:t>
      </w:r>
      <w:r w:rsidRPr="00CB66E4">
        <w:rPr>
          <w:rFonts w:asciiTheme="majorHAnsi" w:eastAsia="Arial Unicode MS" w:hAnsiTheme="majorHAnsi" w:cstheme="majorHAnsi"/>
          <w:b/>
        </w:rPr>
        <w:t>Οκτω</w:t>
      </w:r>
      <w:r w:rsidRPr="00CB66E4">
        <w:rPr>
          <w:rFonts w:asciiTheme="majorHAnsi" w:eastAsia="Arial Unicode MS" w:hAnsiTheme="majorHAnsi" w:cstheme="majorHAnsi"/>
          <w:b/>
        </w:rPr>
        <w:t>βρίου 2023</w:t>
      </w:r>
    </w:p>
    <w:p w14:paraId="18DD7525" w14:textId="77777777" w:rsidR="00470B11" w:rsidRDefault="00CB66E4" w:rsidP="00CB66E4">
      <w:pPr>
        <w:pStyle w:val="Web"/>
        <w:shd w:val="clear" w:color="auto" w:fill="FFFFFF" w:themeFill="background1"/>
        <w:spacing w:before="0" w:beforeAutospacing="0" w:after="255" w:afterAutospacing="0" w:line="276" w:lineRule="auto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eastAsia="Arial Unicode MS" w:hAnsiTheme="majorHAnsi" w:cstheme="majorHAnsi"/>
          <w:bCs/>
        </w:rPr>
        <w:t xml:space="preserve">     </w:t>
      </w:r>
      <w:r w:rsidRPr="00CB66E4">
        <w:rPr>
          <w:rFonts w:asciiTheme="majorHAnsi" w:eastAsia="Arial Unicode MS" w:hAnsiTheme="majorHAnsi" w:cstheme="majorHAnsi"/>
          <w:bCs/>
        </w:rPr>
        <w:t xml:space="preserve">Ο Δήμος  </w:t>
      </w:r>
      <w:proofErr w:type="spellStart"/>
      <w:r w:rsidRPr="00CB66E4">
        <w:rPr>
          <w:rFonts w:asciiTheme="majorHAnsi" w:eastAsia="Arial Unicode MS" w:hAnsiTheme="majorHAnsi" w:cstheme="majorHAnsi"/>
          <w:bCs/>
        </w:rPr>
        <w:t>Μινώα</w:t>
      </w:r>
      <w:proofErr w:type="spellEnd"/>
      <w:r w:rsidRPr="00CB66E4">
        <w:rPr>
          <w:rFonts w:asciiTheme="majorHAnsi" w:eastAsia="Arial Unicode MS" w:hAnsiTheme="majorHAnsi" w:cstheme="majorHAnsi"/>
          <w:bCs/>
        </w:rPr>
        <w:t xml:space="preserve"> Πεδιάδας ενημερώνει τους </w:t>
      </w:r>
      <w:r w:rsidRPr="00CB66E4">
        <w:rPr>
          <w:rFonts w:asciiTheme="majorHAnsi" w:hAnsiTheme="majorHAnsi" w:cstheme="majorHAnsi"/>
          <w:shd w:val="clear" w:color="auto" w:fill="FFFFFF"/>
        </w:rPr>
        <w:t xml:space="preserve">δικαιούχους του Προγράμματος ΤΕΒΑ </w:t>
      </w:r>
      <w:r w:rsidRPr="00CB66E4">
        <w:rPr>
          <w:rFonts w:asciiTheme="majorHAnsi" w:hAnsiTheme="majorHAnsi" w:cstheme="majorHAnsi"/>
        </w:rPr>
        <w:t>ότι</w:t>
      </w:r>
      <w:r w:rsidRPr="00CB66E4">
        <w:rPr>
          <w:rFonts w:asciiTheme="majorHAnsi" w:eastAsia="Arial Unicode MS" w:hAnsiTheme="majorHAnsi" w:cstheme="majorHAnsi"/>
          <w:bCs/>
        </w:rPr>
        <w:t xml:space="preserve">, </w:t>
      </w:r>
      <w:r w:rsidRPr="00CB66E4">
        <w:rPr>
          <w:rFonts w:asciiTheme="majorHAnsi" w:hAnsiTheme="majorHAnsi" w:cstheme="majorHAnsi"/>
        </w:rPr>
        <w:t xml:space="preserve">στο πλαίσιο της υλοποίησης του </w:t>
      </w:r>
      <w:r w:rsidRPr="00CB66E4">
        <w:rPr>
          <w:rFonts w:asciiTheme="majorHAnsi" w:hAnsiTheme="majorHAnsi" w:cstheme="majorHAnsi"/>
          <w:shd w:val="clear" w:color="auto" w:fill="FFFFFF"/>
        </w:rPr>
        <w:t>Επιχειρησιακού Προγράμματος Επισιτιστικής Βοήθειας και Βασικής Υλικής Συνδρομής</w:t>
      </w:r>
      <w:r w:rsidRPr="00CB66E4">
        <w:rPr>
          <w:rFonts w:asciiTheme="majorHAnsi" w:eastAsia="Arial Unicode MS" w:hAnsiTheme="majorHAnsi" w:cstheme="majorHAnsi"/>
        </w:rPr>
        <w:t xml:space="preserve"> (ΤΕΒΑ / FEAD)</w:t>
      </w:r>
      <w:r w:rsidRPr="00CB66E4">
        <w:rPr>
          <w:rFonts w:asciiTheme="majorHAnsi" w:hAnsiTheme="majorHAnsi" w:cstheme="majorHAnsi"/>
        </w:rPr>
        <w:t xml:space="preserve"> θα προβεί στη </w:t>
      </w:r>
      <w:r w:rsidRPr="00CB66E4">
        <w:rPr>
          <w:rFonts w:asciiTheme="majorHAnsi" w:hAnsiTheme="majorHAnsi" w:cstheme="majorHAnsi"/>
          <w:shd w:val="clear" w:color="auto" w:fill="FFFFFF"/>
        </w:rPr>
        <w:t>διανομή ειδών παντοπωλείου (αλεύρι, γραβιέρα, φέτα ,γάλα εβαπορέ, ζάχαρη, ζυμαρικά, παξιμάδι, ρύζι, τοματοπολτό, φακές, φασόλια) και ειδών Βασικής Υλικής Συνδρομής (υγρό πιάτων, απορρυπαντικό πλυντηρίου και χλωρίνη)</w:t>
      </w:r>
      <w:r w:rsidRPr="00CB66E4">
        <w:rPr>
          <w:rFonts w:asciiTheme="majorHAnsi" w:hAnsiTheme="majorHAnsi" w:cstheme="majorHAnsi"/>
        </w:rPr>
        <w:t xml:space="preserve"> και  σχολικά είδη</w:t>
      </w:r>
      <w:r w:rsidRPr="00CB66E4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088F22B0" w14:textId="22240B73" w:rsidR="00CB66E4" w:rsidRPr="00CB66E4" w:rsidRDefault="00470B11" w:rsidP="00CB66E4">
      <w:pPr>
        <w:pStyle w:val="Web"/>
        <w:shd w:val="clear" w:color="auto" w:fill="FFFFFF" w:themeFill="background1"/>
        <w:spacing w:before="0" w:beforeAutospacing="0" w:after="255" w:afterAutospacing="0" w:line="276" w:lineRule="auto"/>
        <w:jc w:val="both"/>
        <w:rPr>
          <w:rFonts w:asciiTheme="majorHAnsi" w:eastAsia="Arial Unicode MS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shd w:val="clear" w:color="auto" w:fill="FFFFFF"/>
        </w:rPr>
        <w:t xml:space="preserve">    </w:t>
      </w:r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 xml:space="preserve">Η διανομή θα πραγματοποιηθεί την </w:t>
      </w:r>
      <w:r w:rsidR="00CB66E4" w:rsidRPr="00CB66E4">
        <w:rPr>
          <w:rFonts w:asciiTheme="majorHAnsi" w:eastAsia="Arial Unicode MS" w:hAnsiTheme="majorHAnsi" w:cstheme="majorHAnsi"/>
          <w:b/>
          <w:color w:val="000000" w:themeColor="text1"/>
        </w:rPr>
        <w:t xml:space="preserve"> </w:t>
      </w:r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 xml:space="preserve">Πέμπτη </w:t>
      </w:r>
      <w:r w:rsidR="00CB66E4" w:rsidRPr="00CB66E4">
        <w:rPr>
          <w:rFonts w:asciiTheme="majorHAnsi" w:eastAsia="Arial Unicode MS" w:hAnsiTheme="majorHAnsi" w:cstheme="majorHAnsi"/>
          <w:b/>
          <w:color w:val="000000" w:themeColor="text1"/>
        </w:rPr>
        <w:t xml:space="preserve">19, </w:t>
      </w:r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>την Παρασκευή</w:t>
      </w:r>
      <w:r w:rsidR="00CB66E4" w:rsidRPr="00CB66E4">
        <w:rPr>
          <w:rFonts w:asciiTheme="majorHAnsi" w:eastAsia="Arial Unicode MS" w:hAnsiTheme="majorHAnsi" w:cstheme="majorHAnsi"/>
          <w:b/>
          <w:color w:val="000000" w:themeColor="text1"/>
        </w:rPr>
        <w:t xml:space="preserve"> 20 </w:t>
      </w:r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>και</w:t>
      </w:r>
      <w:r w:rsidR="00CB66E4" w:rsidRPr="00CB66E4">
        <w:rPr>
          <w:rFonts w:asciiTheme="majorHAnsi" w:eastAsia="Arial Unicode MS" w:hAnsiTheme="majorHAnsi" w:cstheme="majorHAnsi"/>
          <w:b/>
          <w:color w:val="000000" w:themeColor="text1"/>
        </w:rPr>
        <w:t xml:space="preserve">  </w:t>
      </w:r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>την Δευτέρα</w:t>
      </w:r>
      <w:r w:rsidR="00CB66E4" w:rsidRPr="00CB66E4">
        <w:rPr>
          <w:rFonts w:asciiTheme="majorHAnsi" w:eastAsia="Arial Unicode MS" w:hAnsiTheme="majorHAnsi" w:cstheme="majorHAnsi"/>
          <w:b/>
          <w:color w:val="000000" w:themeColor="text1"/>
        </w:rPr>
        <w:t xml:space="preserve"> 23</w:t>
      </w:r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 xml:space="preserve">  </w:t>
      </w:r>
      <w:r w:rsidR="00CB66E4" w:rsidRPr="00CB66E4">
        <w:rPr>
          <w:rFonts w:asciiTheme="majorHAnsi" w:eastAsia="Arial Unicode MS" w:hAnsiTheme="majorHAnsi" w:cstheme="majorHAnsi"/>
          <w:b/>
          <w:color w:val="000000" w:themeColor="text1"/>
        </w:rPr>
        <w:t xml:space="preserve">Οκτωβρίου   2023 </w:t>
      </w:r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 xml:space="preserve">και ώρα  </w:t>
      </w:r>
      <w:r w:rsidR="00CB66E4" w:rsidRPr="00CB66E4">
        <w:rPr>
          <w:rFonts w:asciiTheme="majorHAnsi" w:eastAsia="Arial Unicode MS" w:hAnsiTheme="majorHAnsi" w:cstheme="majorHAnsi"/>
          <w:b/>
          <w:color w:val="000000" w:themeColor="text1"/>
        </w:rPr>
        <w:t>08:00</w:t>
      </w:r>
      <w:r w:rsidR="00CB66E4" w:rsidRPr="00CB66E4">
        <w:rPr>
          <w:rFonts w:asciiTheme="majorHAnsi" w:eastAsia="Arial Unicode MS" w:hAnsiTheme="majorHAnsi" w:cstheme="majorHAnsi"/>
          <w:b/>
          <w:color w:val="000000" w:themeColor="text1"/>
        </w:rPr>
        <w:t xml:space="preserve"> </w:t>
      </w:r>
      <w:r w:rsidR="00CB66E4" w:rsidRPr="00CB66E4">
        <w:rPr>
          <w:rFonts w:asciiTheme="majorHAnsi" w:eastAsia="Arial Unicode MS" w:hAnsiTheme="majorHAnsi" w:cstheme="majorHAnsi"/>
          <w:b/>
          <w:color w:val="000000" w:themeColor="text1"/>
        </w:rPr>
        <w:t xml:space="preserve">– 14:00 </w:t>
      </w:r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 xml:space="preserve">στο Εκθεσιακό Κέντρο  </w:t>
      </w:r>
      <w:proofErr w:type="spellStart"/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>Αρκαλοχωρίου</w:t>
      </w:r>
      <w:proofErr w:type="spellEnd"/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 xml:space="preserve">. Την  Τρίτη </w:t>
      </w:r>
      <w:r w:rsidR="00CB66E4" w:rsidRPr="00CB66E4">
        <w:rPr>
          <w:rFonts w:asciiTheme="majorHAnsi" w:eastAsia="Arial Unicode MS" w:hAnsiTheme="majorHAnsi" w:cstheme="majorHAnsi"/>
          <w:b/>
          <w:color w:val="000000" w:themeColor="text1"/>
        </w:rPr>
        <w:t xml:space="preserve">24 </w:t>
      </w:r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 xml:space="preserve"> </w:t>
      </w:r>
      <w:r w:rsidR="00CB66E4" w:rsidRPr="00CB66E4">
        <w:rPr>
          <w:rFonts w:asciiTheme="majorHAnsi" w:eastAsia="Arial Unicode MS" w:hAnsiTheme="majorHAnsi" w:cstheme="majorHAnsi"/>
          <w:b/>
          <w:color w:val="000000" w:themeColor="text1"/>
        </w:rPr>
        <w:t xml:space="preserve">Οκτωβρίου  2023 </w:t>
      </w:r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 xml:space="preserve">θα πραγματοποιηθεί η αναδιανομή των αδιάθετων προϊόντων, στους </w:t>
      </w:r>
      <w:r w:rsidR="00CB66E4" w:rsidRPr="00CB66E4">
        <w:rPr>
          <w:rFonts w:asciiTheme="majorHAnsi" w:hAnsiTheme="majorHAnsi" w:cstheme="majorHAnsi"/>
          <w:shd w:val="clear" w:color="auto" w:fill="FFFFFF"/>
        </w:rPr>
        <w:t>δικαιούχους του Προγράμματος ΤΕΒΑ</w:t>
      </w:r>
      <w:r w:rsidR="00CB66E4" w:rsidRPr="00CB66E4">
        <w:rPr>
          <w:rFonts w:asciiTheme="majorHAnsi" w:eastAsia="Arial Unicode MS" w:hAnsiTheme="majorHAnsi" w:cstheme="majorHAnsi"/>
          <w:color w:val="000000" w:themeColor="text1"/>
        </w:rPr>
        <w:t>.</w:t>
      </w:r>
    </w:p>
    <w:p w14:paraId="76327534" w14:textId="6382F8DE" w:rsidR="00CB66E4" w:rsidRPr="00CB66E4" w:rsidRDefault="00CB66E4" w:rsidP="00CB66E4">
      <w:pPr>
        <w:jc w:val="both"/>
        <w:rPr>
          <w:rFonts w:asciiTheme="majorHAnsi" w:eastAsia="Arial Unicode MS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Arial Unicode MS" w:hAnsiTheme="majorHAnsi" w:cstheme="majorHAnsi"/>
          <w:color w:val="000000" w:themeColor="text1"/>
          <w:sz w:val="24"/>
          <w:szCs w:val="24"/>
        </w:rPr>
        <w:t xml:space="preserve">    </w:t>
      </w:r>
      <w:r w:rsidRPr="00CB66E4">
        <w:rPr>
          <w:rFonts w:asciiTheme="majorHAnsi" w:eastAsia="Arial Unicode MS" w:hAnsiTheme="majorHAnsi" w:cstheme="majorHAnsi"/>
          <w:color w:val="000000" w:themeColor="text1"/>
          <w:sz w:val="24"/>
          <w:szCs w:val="24"/>
        </w:rPr>
        <w:t xml:space="preserve">Εάν η παραλαβή δεν μπορεί να πραγματοποιηθεί από τον ωφελούμενο  ή  μέλος της οικογένειας του, τα προϊόντα θα μπορεί να τα παραλάβει τρίτο πρόσωπο  προσκομίζοντας εξουσιοδότηση με το γνήσιο της υπογραφής του ωφελούμενου και το ΑΜΚΑ. </w:t>
      </w:r>
    </w:p>
    <w:p w14:paraId="08C73FBC" w14:textId="48E0221F" w:rsidR="00CB66E4" w:rsidRPr="00CB66E4" w:rsidRDefault="00CB66E4" w:rsidP="00CB66E4">
      <w:pPr>
        <w:jc w:val="both"/>
        <w:rPr>
          <w:rFonts w:asciiTheme="majorHAnsi" w:eastAsiaTheme="minorEastAsia" w:hAnsiTheme="majorHAnsi" w:cs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CB66E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Με στόχο τη μέγιστη δυνατή προστασία των κατοίκων του, ο Δήμος </w:t>
      </w:r>
      <w:proofErr w:type="spellStart"/>
      <w:r w:rsidRPr="00CB66E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Μινώα</w:t>
      </w:r>
      <w:proofErr w:type="spellEnd"/>
      <w:r w:rsidRPr="00CB66E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Πεδιάδας θα εφαρμόσει μέτρα πρόληψης ενάντια στην εξάπλωση του </w:t>
      </w:r>
      <w:proofErr w:type="spellStart"/>
      <w:r w:rsidRPr="00CB66E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κορ</w:t>
      </w:r>
      <w:r w:rsidRPr="00CB66E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ω</w:t>
      </w:r>
      <w:r w:rsidRPr="00CB66E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νοϊού</w:t>
      </w:r>
      <w:proofErr w:type="spellEnd"/>
      <w:r w:rsidRPr="00CB66E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66E4">
        <w:rPr>
          <w:rStyle w:val="a6"/>
          <w:rFonts w:asciiTheme="majorHAnsi" w:hAnsiTheme="majorHAnsi" w:cstheme="majorHAnsi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SARS–CoV-2 </w:t>
      </w:r>
      <w:r w:rsidRPr="00CB66E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και η διανομή θα  εναρμονιστεί σύμφωνα  με τις οδηγίες του Εθνικού Οργανισμού Δημόσιας Υγείας.</w:t>
      </w:r>
    </w:p>
    <w:p w14:paraId="231F8FD4" w14:textId="6BF9CECB" w:rsidR="00422F7E" w:rsidRDefault="00CB66E4" w:rsidP="00CB66E4">
      <w:pPr>
        <w:pStyle w:val="10"/>
        <w:jc w:val="both"/>
      </w:pPr>
      <w:r>
        <w:rPr>
          <w:rFonts w:asciiTheme="majorHAnsi" w:eastAsia="Arial Unicode MS" w:hAnsiTheme="majorHAnsi" w:cstheme="majorHAnsi"/>
          <w:color w:val="000000" w:themeColor="text1"/>
          <w:sz w:val="24"/>
          <w:szCs w:val="24"/>
        </w:rPr>
        <w:t xml:space="preserve">    </w:t>
      </w:r>
      <w:r w:rsidRPr="00CB66E4">
        <w:rPr>
          <w:rFonts w:asciiTheme="majorHAnsi" w:eastAsia="Arial Unicode MS" w:hAnsiTheme="majorHAnsi" w:cstheme="majorHAnsi"/>
          <w:color w:val="000000" w:themeColor="text1"/>
          <w:sz w:val="24"/>
          <w:szCs w:val="24"/>
        </w:rPr>
        <w:t xml:space="preserve">Για περισσότερες πληροφορίες, οι ενδιαφερόμενοι μπορούν να επικοινωνούν με το Γραφείο  Δημάρχου  στο τηλέφωνο: 2891340335 </w:t>
      </w:r>
      <w:r w:rsidRPr="00CB66E4">
        <w:rPr>
          <w:rFonts w:asciiTheme="majorHAnsi" w:eastAsia="Arial Unicode MS" w:hAnsiTheme="majorHAnsi" w:cstheme="majorHAnsi"/>
          <w:b/>
          <w:bCs/>
          <w:color w:val="FFFFFF"/>
          <w:sz w:val="24"/>
          <w:szCs w:val="24"/>
        </w:rPr>
        <w:t xml:space="preserve"> Επισιτιστικής και Συνδρομής</w:t>
      </w:r>
      <w:r>
        <w:rPr>
          <w:rFonts w:eastAsia="Arial Unicode MS" w:cstheme="minorHAnsi"/>
          <w:b/>
          <w:bCs/>
          <w:color w:val="FFFFFF"/>
          <w:sz w:val="24"/>
          <w:szCs w:val="24"/>
        </w:rPr>
        <w:t xml:space="preserve"> (ΤΕ</w:t>
      </w:r>
    </w:p>
    <w:sectPr w:rsidR="00422F7E" w:rsidSect="00422F7E"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B438" w14:textId="77777777" w:rsidR="001B16AC" w:rsidRDefault="001B16AC" w:rsidP="00422F7E">
      <w:pPr>
        <w:spacing w:after="0" w:line="240" w:lineRule="auto"/>
      </w:pPr>
      <w:r>
        <w:separator/>
      </w:r>
    </w:p>
  </w:endnote>
  <w:endnote w:type="continuationSeparator" w:id="0">
    <w:p w14:paraId="1385D3B8" w14:textId="77777777" w:rsidR="001B16AC" w:rsidRDefault="001B16AC" w:rsidP="0042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CB63" w14:textId="77777777" w:rsidR="00422F7E" w:rsidRDefault="00F13260">
    <w:pPr>
      <w:pStyle w:val="10"/>
      <w:pBdr>
        <w:top w:val="single" w:sz="4" w:space="1" w:color="000000"/>
      </w:pBdr>
      <w:shd w:val="clear" w:color="auto" w:fill="FFFFFF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ΓΡΑΦΕΙΟ ΔΗΜΑΡΧΟΥ</w:t>
    </w:r>
  </w:p>
  <w:p w14:paraId="1F4F5EFF" w14:textId="77777777" w:rsidR="00422F7E" w:rsidRDefault="00F13260">
    <w:pPr>
      <w:pStyle w:val="10"/>
      <w:pBdr>
        <w:top w:val="single" w:sz="4" w:space="1" w:color="000000"/>
      </w:pBdr>
      <w:shd w:val="clear" w:color="auto" w:fill="FFFFFF"/>
      <w:spacing w:after="0" w:line="240" w:lineRule="auto"/>
      <w:jc w:val="center"/>
      <w:rPr>
        <w:sz w:val="18"/>
        <w:szCs w:val="18"/>
      </w:rPr>
    </w:pPr>
    <w:proofErr w:type="spellStart"/>
    <w:r>
      <w:rPr>
        <w:sz w:val="18"/>
        <w:szCs w:val="18"/>
      </w:rPr>
      <w:t>Τηλ</w:t>
    </w:r>
    <w:proofErr w:type="spellEnd"/>
    <w:r>
      <w:rPr>
        <w:sz w:val="18"/>
        <w:szCs w:val="18"/>
      </w:rPr>
      <w:t xml:space="preserve">: 28913-40335 | 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>: 28910-29096</w:t>
    </w:r>
  </w:p>
  <w:p w14:paraId="42FC21CC" w14:textId="77777777" w:rsidR="00422F7E" w:rsidRDefault="00F13260">
    <w:pPr>
      <w:pStyle w:val="1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8"/>
        <w:szCs w:val="18"/>
      </w:rPr>
      <w:t xml:space="preserve">Email: </w:t>
    </w:r>
    <w:hyperlink r:id="rId1">
      <w:r>
        <w:rPr>
          <w:color w:val="000000"/>
          <w:sz w:val="16"/>
          <w:szCs w:val="16"/>
        </w:rPr>
        <w:t>minoa@minoapediadas.gr</w:t>
      </w:r>
    </w:hyperlink>
  </w:p>
  <w:p w14:paraId="5DA95BAF" w14:textId="77777777" w:rsidR="00422F7E" w:rsidRDefault="00422F7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501F" w14:textId="77777777" w:rsidR="001B16AC" w:rsidRDefault="001B16AC" w:rsidP="00422F7E">
      <w:pPr>
        <w:spacing w:after="0" w:line="240" w:lineRule="auto"/>
      </w:pPr>
      <w:r>
        <w:separator/>
      </w:r>
    </w:p>
  </w:footnote>
  <w:footnote w:type="continuationSeparator" w:id="0">
    <w:p w14:paraId="07C07CCE" w14:textId="77777777" w:rsidR="001B16AC" w:rsidRDefault="001B16AC" w:rsidP="0042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34FE"/>
    <w:multiLevelType w:val="multilevel"/>
    <w:tmpl w:val="881AC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BF5224"/>
    <w:multiLevelType w:val="multilevel"/>
    <w:tmpl w:val="D38C2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20586771">
    <w:abstractNumId w:val="1"/>
  </w:num>
  <w:num w:numId="2" w16cid:durableId="10723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7E"/>
    <w:rsid w:val="00165267"/>
    <w:rsid w:val="001B16AC"/>
    <w:rsid w:val="0035634A"/>
    <w:rsid w:val="00422F7E"/>
    <w:rsid w:val="00461C0C"/>
    <w:rsid w:val="00470B11"/>
    <w:rsid w:val="00CB66E4"/>
    <w:rsid w:val="00CC3093"/>
    <w:rsid w:val="00D01FA9"/>
    <w:rsid w:val="00D15BDA"/>
    <w:rsid w:val="00DE3DE6"/>
    <w:rsid w:val="00E60D43"/>
    <w:rsid w:val="00F1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D9C7"/>
  <w15:docId w15:val="{F2435CF1-F7AB-454F-AB07-16D897A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22F7E"/>
    <w:pPr>
      <w:keepNext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10"/>
    <w:next w:val="10"/>
    <w:rsid w:val="00422F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22F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2F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22F7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22F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422F7E"/>
  </w:style>
  <w:style w:type="table" w:customStyle="1" w:styleId="TableNormal">
    <w:name w:val="Table Normal"/>
    <w:rsid w:val="00422F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2F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2F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35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634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B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6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5C6A-2F7D-4628-9D94-261FD77B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</dc:creator>
  <cp:lastModifiedBy>user</cp:lastModifiedBy>
  <cp:revision>2</cp:revision>
  <dcterms:created xsi:type="dcterms:W3CDTF">2023-10-17T07:24:00Z</dcterms:created>
  <dcterms:modified xsi:type="dcterms:W3CDTF">2023-10-17T07:24:00Z</dcterms:modified>
</cp:coreProperties>
</file>