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8C" w:rsidRPr="00ED0991" w:rsidRDefault="0057728C" w:rsidP="0057728C">
      <w:pPr>
        <w:pStyle w:val="a4"/>
        <w:rPr>
          <w:rFonts w:asciiTheme="minorHAnsi" w:hAnsiTheme="minorHAnsi" w:cstheme="minorHAnsi"/>
          <w:sz w:val="22"/>
          <w:szCs w:val="22"/>
        </w:rPr>
      </w:pPr>
      <w:r w:rsidRPr="00ED0991">
        <w:rPr>
          <w:rFonts w:asciiTheme="minorHAnsi" w:hAnsiTheme="minorHAnsi" w:cstheme="minorHAnsi"/>
          <w:noProof/>
          <w:sz w:val="22"/>
          <w:szCs w:val="22"/>
          <w:lang w:eastAsia="en-US"/>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Pr="00ED0991">
        <w:rPr>
          <w:rFonts w:asciiTheme="minorHAnsi" w:hAnsiTheme="minorHAnsi" w:cstheme="minorHAnsi"/>
          <w:sz w:val="22"/>
          <w:szCs w:val="22"/>
        </w:rPr>
        <w:t xml:space="preserve">   </w:t>
      </w:r>
    </w:p>
    <w:p w:rsidR="0057728C" w:rsidRPr="00ED0991" w:rsidRDefault="0057728C" w:rsidP="0057728C">
      <w:pPr>
        <w:pStyle w:val="a4"/>
        <w:rPr>
          <w:rFonts w:asciiTheme="minorHAnsi" w:hAnsiTheme="minorHAnsi" w:cstheme="minorHAnsi"/>
          <w:b/>
          <w:sz w:val="22"/>
          <w:szCs w:val="22"/>
        </w:rPr>
      </w:pPr>
    </w:p>
    <w:p w:rsidR="0057728C" w:rsidRPr="00ED0991" w:rsidRDefault="0057728C" w:rsidP="0057728C">
      <w:pPr>
        <w:pStyle w:val="a4"/>
        <w:rPr>
          <w:rFonts w:asciiTheme="minorHAnsi" w:hAnsiTheme="minorHAnsi" w:cstheme="minorHAnsi"/>
          <w:b/>
          <w:sz w:val="22"/>
          <w:szCs w:val="22"/>
          <w:lang w:val="pt-PT"/>
        </w:rPr>
      </w:pPr>
      <w:r w:rsidRPr="00ED0991">
        <w:rPr>
          <w:rFonts w:asciiTheme="minorHAnsi" w:hAnsiTheme="minorHAnsi" w:cstheme="minorHAnsi"/>
          <w:b/>
          <w:sz w:val="22"/>
          <w:szCs w:val="22"/>
        </w:rPr>
        <w:t xml:space="preserve">  </w:t>
      </w:r>
    </w:p>
    <w:p w:rsidR="0057728C" w:rsidRPr="009F578B"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 xml:space="preserve">Αρκαλοχώρι, </w:t>
      </w:r>
      <w:r w:rsidRPr="00462A39">
        <w:rPr>
          <w:rFonts w:asciiTheme="minorHAnsi" w:hAnsiTheme="minorHAnsi" w:cstheme="minorHAnsi"/>
          <w:sz w:val="22"/>
          <w:szCs w:val="22"/>
        </w:rPr>
        <w:t>0</w:t>
      </w:r>
      <w:r w:rsidR="00462A39">
        <w:rPr>
          <w:rFonts w:asciiTheme="minorHAnsi" w:hAnsiTheme="minorHAnsi" w:cstheme="minorHAnsi"/>
          <w:sz w:val="22"/>
          <w:szCs w:val="22"/>
        </w:rPr>
        <w:t>3</w:t>
      </w:r>
      <w:r w:rsidRPr="00ED0991">
        <w:rPr>
          <w:rFonts w:asciiTheme="minorHAnsi" w:hAnsiTheme="minorHAnsi" w:cstheme="minorHAnsi"/>
          <w:sz w:val="22"/>
          <w:szCs w:val="22"/>
        </w:rPr>
        <w:t xml:space="preserve"> / </w:t>
      </w:r>
      <w:r w:rsidRPr="00462A39">
        <w:rPr>
          <w:rFonts w:asciiTheme="minorHAnsi" w:hAnsiTheme="minorHAnsi" w:cstheme="minorHAnsi"/>
          <w:sz w:val="22"/>
          <w:szCs w:val="22"/>
        </w:rPr>
        <w:t>10</w:t>
      </w:r>
      <w:r w:rsidRPr="00ED0991">
        <w:rPr>
          <w:rFonts w:asciiTheme="minorHAnsi" w:hAnsiTheme="minorHAnsi" w:cstheme="minorHAnsi"/>
          <w:sz w:val="22"/>
          <w:szCs w:val="22"/>
        </w:rPr>
        <w:t xml:space="preserve"> /20</w:t>
      </w:r>
      <w:r w:rsidRPr="009F578B">
        <w:rPr>
          <w:rFonts w:asciiTheme="minorHAnsi" w:hAnsiTheme="minorHAnsi" w:cstheme="minorHAnsi"/>
          <w:sz w:val="22"/>
          <w:szCs w:val="22"/>
        </w:rPr>
        <w:t>21</w:t>
      </w:r>
    </w:p>
    <w:p w:rsidR="0057728C" w:rsidRPr="00ED0991"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Προς: ΜΜΕ</w:t>
      </w:r>
    </w:p>
    <w:p w:rsidR="0057728C" w:rsidRPr="00ED0991" w:rsidRDefault="0057728C" w:rsidP="0057728C">
      <w:pPr>
        <w:pStyle w:val="Web"/>
        <w:shd w:val="clear" w:color="auto" w:fill="FFFFFF"/>
        <w:spacing w:before="0" w:beforeAutospacing="0" w:after="0" w:afterAutospacing="0"/>
        <w:jc w:val="both"/>
        <w:rPr>
          <w:rFonts w:asciiTheme="minorHAnsi" w:hAnsiTheme="minorHAnsi" w:cstheme="minorHAnsi"/>
          <w:sz w:val="22"/>
          <w:szCs w:val="22"/>
        </w:rPr>
      </w:pPr>
    </w:p>
    <w:p w:rsidR="0057728C" w:rsidRPr="00ED0991" w:rsidRDefault="0057728C" w:rsidP="0057728C">
      <w:pPr>
        <w:spacing w:after="0" w:line="240" w:lineRule="auto"/>
        <w:jc w:val="center"/>
        <w:rPr>
          <w:rFonts w:cstheme="minorHAnsi"/>
          <w:b/>
        </w:rPr>
      </w:pPr>
      <w:r w:rsidRPr="00ED0991">
        <w:rPr>
          <w:rFonts w:cstheme="minorHAnsi"/>
          <w:b/>
        </w:rPr>
        <w:t>ΔΕΛΤΙΟ ΤΥΠΟΥ</w:t>
      </w:r>
    </w:p>
    <w:p w:rsidR="0057728C" w:rsidRDefault="0057728C" w:rsidP="0057728C">
      <w:pPr>
        <w:spacing w:after="0" w:line="240" w:lineRule="auto"/>
        <w:rPr>
          <w:rFonts w:cstheme="minorHAnsi"/>
          <w:b/>
        </w:rPr>
      </w:pPr>
    </w:p>
    <w:p w:rsidR="0057728C" w:rsidRPr="00E476AD" w:rsidRDefault="0057728C" w:rsidP="0057728C">
      <w:pPr>
        <w:spacing w:after="0" w:line="240" w:lineRule="auto"/>
        <w:jc w:val="center"/>
        <w:rPr>
          <w:rFonts w:cstheme="minorHAnsi"/>
          <w:b/>
        </w:rPr>
      </w:pPr>
      <w:r w:rsidRPr="00E476AD">
        <w:rPr>
          <w:rFonts w:cstheme="minorHAnsi"/>
          <w:b/>
        </w:rPr>
        <w:t xml:space="preserve">ΑΝΑΚΟΙΝΩΣΗ </w:t>
      </w:r>
      <w:r>
        <w:rPr>
          <w:rFonts w:cstheme="minorHAnsi"/>
          <w:b/>
        </w:rPr>
        <w:t>ΓΙΑ ΟΙΚΙΣΜΟΥΣ ΟΠΟΥ ΘΑ ΔΙΕΞΑΧΘΟΥΝ ΤΗΝ ΚΥΡΙΑΚΗ 03/10 ΕΛΕΓΧΟ</w:t>
      </w:r>
      <w:bookmarkStart w:id="0" w:name="_GoBack"/>
      <w:bookmarkEnd w:id="0"/>
      <w:r>
        <w:rPr>
          <w:rFonts w:cstheme="minorHAnsi"/>
          <w:b/>
        </w:rPr>
        <w:t>Ι- ΑΥΤΟΨΙΕΣ</w:t>
      </w:r>
      <w:r w:rsidRPr="00E476AD">
        <w:rPr>
          <w:rFonts w:cstheme="minorHAnsi"/>
          <w:b/>
        </w:rPr>
        <w:t xml:space="preserve"> ΣΤΑ ΚΤΙΡΙΑ ΠΟΥ ΕΠΛΗΓΗΣΑΝ ΑΠΟ ΤΟ ΣΕΙΣΜΟ</w:t>
      </w:r>
    </w:p>
    <w:p w:rsidR="0057728C" w:rsidRDefault="0057728C" w:rsidP="0057728C">
      <w:pPr>
        <w:spacing w:after="0" w:line="240" w:lineRule="auto"/>
        <w:rPr>
          <w:rFonts w:cstheme="minorHAnsi"/>
        </w:rPr>
      </w:pPr>
    </w:p>
    <w:p w:rsidR="0057728C" w:rsidRDefault="0057728C" w:rsidP="0057728C">
      <w:pPr>
        <w:spacing w:after="0" w:line="240" w:lineRule="auto"/>
        <w:jc w:val="both"/>
        <w:rPr>
          <w:rFonts w:cstheme="minorHAnsi"/>
        </w:rPr>
      </w:pPr>
      <w:r w:rsidRPr="00E476AD">
        <w:rPr>
          <w:rFonts w:cstheme="minorHAnsi"/>
        </w:rPr>
        <w:t xml:space="preserve">Από το Δήμο Μινώα Πεδιάδας γίνεται γνωστό πως κλιμάκια μηχανικών του Υπουργείου Υποδομών </w:t>
      </w:r>
      <w:r>
        <w:rPr>
          <w:rFonts w:cstheme="minorHAnsi"/>
        </w:rPr>
        <w:t xml:space="preserve">– ΔΑΕΦΚ θα </w:t>
      </w:r>
      <w:r w:rsidRPr="00E476AD">
        <w:rPr>
          <w:rFonts w:cstheme="minorHAnsi"/>
        </w:rPr>
        <w:t xml:space="preserve">βρίσκονται </w:t>
      </w:r>
      <w:r>
        <w:rPr>
          <w:rFonts w:cstheme="minorHAnsi"/>
        </w:rPr>
        <w:t xml:space="preserve">αύριο </w:t>
      </w:r>
      <w:r>
        <w:rPr>
          <w:rFonts w:cstheme="minorHAnsi"/>
          <w:b/>
          <w:u w:val="single"/>
        </w:rPr>
        <w:t>ΚΥΡΙΑΚΗ 3 ΟΚΤΩΒΡΙΟΥ</w:t>
      </w:r>
      <w:r w:rsidRPr="004E75B9">
        <w:rPr>
          <w:rFonts w:cstheme="minorHAnsi"/>
          <w:b/>
          <w:u w:val="single"/>
        </w:rPr>
        <w:t xml:space="preserve"> </w:t>
      </w:r>
      <w:r w:rsidRPr="00E476AD">
        <w:rPr>
          <w:rFonts w:cstheme="minorHAnsi"/>
        </w:rPr>
        <w:t>στις κάτωθι περιοχές του Δήμου</w:t>
      </w:r>
      <w:r>
        <w:rPr>
          <w:rFonts w:cstheme="minorHAnsi"/>
        </w:rPr>
        <w:t xml:space="preserve"> προκειμένου να</w:t>
      </w:r>
      <w:r w:rsidRPr="00E476AD">
        <w:rPr>
          <w:rFonts w:cstheme="minorHAnsi"/>
        </w:rPr>
        <w:t xml:space="preserve"> πραγματοποι</w:t>
      </w:r>
      <w:r>
        <w:rPr>
          <w:rFonts w:cstheme="minorHAnsi"/>
        </w:rPr>
        <w:t>ήσου</w:t>
      </w:r>
      <w:r w:rsidRPr="00E476AD">
        <w:rPr>
          <w:rFonts w:cstheme="minorHAnsi"/>
        </w:rPr>
        <w:t>ν – συνοδεία μηχανικών του Δήμου – ελέγχους/αυτοψίες στα κτίρια που επλήγησαν από το σεισμό της 27</w:t>
      </w:r>
      <w:r w:rsidRPr="00E476AD">
        <w:rPr>
          <w:rFonts w:cstheme="minorHAnsi"/>
          <w:vertAlign w:val="superscript"/>
        </w:rPr>
        <w:t>ης</w:t>
      </w:r>
      <w:r w:rsidRPr="00E476AD">
        <w:rPr>
          <w:rFonts w:cstheme="minorHAnsi"/>
        </w:rPr>
        <w:t xml:space="preserve"> Σεπτεμβρίου:</w:t>
      </w:r>
    </w:p>
    <w:p w:rsidR="0057728C" w:rsidRDefault="0057728C" w:rsidP="0057728C">
      <w:pPr>
        <w:spacing w:after="0" w:line="240" w:lineRule="auto"/>
        <w:jc w:val="both"/>
        <w:rPr>
          <w:rFonts w:cstheme="minorHAnsi"/>
        </w:rPr>
      </w:pPr>
    </w:p>
    <w:p w:rsidR="00462A39" w:rsidRDefault="00462A39" w:rsidP="00462A39">
      <w:pPr>
        <w:pStyle w:val="a3"/>
        <w:numPr>
          <w:ilvl w:val="0"/>
          <w:numId w:val="2"/>
        </w:numPr>
      </w:pPr>
      <w:r>
        <w:t xml:space="preserve">Αρκαλοχώρι (σημεία: 1. </w:t>
      </w:r>
      <w:r w:rsidRPr="00030B44">
        <w:t>Περιοχή</w:t>
      </w:r>
      <w:r>
        <w:t xml:space="preserve"> που περικλείεται από τις οδούς Εθνικής Αντιστάσεως - Ελ. Βενιζέλου – Κοραή – ανατολικά του Γυμνασίου </w:t>
      </w:r>
      <w:proofErr w:type="spellStart"/>
      <w:r>
        <w:t>Αρκαλοχωρίου</w:t>
      </w:r>
      <w:proofErr w:type="spellEnd"/>
      <w:r>
        <w:t xml:space="preserve"> – απέναντι του βρεφονηπιακού σταθμού – Επιχείρηση </w:t>
      </w:r>
      <w:proofErr w:type="spellStart"/>
      <w:r>
        <w:t>Κυριακάκης</w:t>
      </w:r>
      <w:proofErr w:type="spellEnd"/>
      <w:r>
        <w:t xml:space="preserve">.  2. </w:t>
      </w:r>
      <w:r w:rsidRPr="00030B44">
        <w:t>Περιοχή</w:t>
      </w:r>
      <w:r>
        <w:t xml:space="preserve"> που περικλείεται από τις οδούς Εθνικής Αντιστάσεως – Ελ. Βενιζέλου – 1</w:t>
      </w:r>
      <w:r w:rsidRPr="00462A39">
        <w:rPr>
          <w:vertAlign w:val="superscript"/>
        </w:rPr>
        <w:t>ο</w:t>
      </w:r>
      <w:r>
        <w:t xml:space="preserve"> Δημοτικό Σχολείο </w:t>
      </w:r>
      <w:proofErr w:type="spellStart"/>
      <w:r>
        <w:t>Αρκαλοχωρίου</w:t>
      </w:r>
      <w:proofErr w:type="spellEnd"/>
      <w:r>
        <w:t xml:space="preserve"> – Κνωσού έως τον περιφερειακό δρόμο.  3. Περιοχή που περικλείεται από την οδό Ελ. Βενιζέλου (από το ύψος του νέου Δημοτικού Καταστήματος), το Κέντρο Υγείας και στα οικοδομικά τετράγωνα πίσω από το Κλειστό Γυμναστήριο Μπάσκετ. 4. Περιοχή επί της Ελ. Βενιζέλου στα Ο.Τ. έναντι της </w:t>
      </w:r>
      <w:proofErr w:type="spellStart"/>
      <w:r>
        <w:t>Παγκρήτιας</w:t>
      </w:r>
      <w:proofErr w:type="spellEnd"/>
      <w:r>
        <w:t xml:space="preserve"> Συνεταιριστικής Τράπεζας. 5. Περιοχή επί της Σάββα </w:t>
      </w:r>
      <w:proofErr w:type="spellStart"/>
      <w:r>
        <w:t>Πέππα</w:t>
      </w:r>
      <w:proofErr w:type="spellEnd"/>
      <w:r>
        <w:t xml:space="preserve"> (από το ύψος του ΚΤΕΛ για τρία Ο.Τ.) έως την οδό που οδηγεί στον Προφήτη Ηλία.</w:t>
      </w:r>
      <w:r w:rsidRPr="0000152A">
        <w:t xml:space="preserve"> </w:t>
      </w:r>
      <w:r>
        <w:t xml:space="preserve">6. Περιοχή επί της Ελ. Βενιζέλου από το ύψος της </w:t>
      </w:r>
      <w:proofErr w:type="spellStart"/>
      <w:r>
        <w:t>Παγκρήτιας</w:t>
      </w:r>
      <w:proofErr w:type="spellEnd"/>
      <w:r>
        <w:t xml:space="preserve"> Τράπεζας έως τον ιερό ναό του Αγ. Ανδρέα. 7. Περιοχή </w:t>
      </w:r>
      <w:proofErr w:type="spellStart"/>
      <w:r>
        <w:t>Αρκαλοχωρίου</w:t>
      </w:r>
      <w:proofErr w:type="spellEnd"/>
      <w:r>
        <w:t xml:space="preserve"> εκτός συνεκτικού τμήματος οικισμού. </w:t>
      </w:r>
    </w:p>
    <w:p w:rsidR="00462A39" w:rsidRDefault="00462A39" w:rsidP="00462A39">
      <w:pPr>
        <w:pStyle w:val="a3"/>
        <w:numPr>
          <w:ilvl w:val="0"/>
          <w:numId w:val="2"/>
        </w:numPr>
      </w:pPr>
      <w:r>
        <w:t xml:space="preserve">Καλό Χωριό </w:t>
      </w:r>
    </w:p>
    <w:p w:rsidR="00462A39" w:rsidRDefault="00462A39" w:rsidP="00462A39">
      <w:pPr>
        <w:pStyle w:val="a3"/>
        <w:numPr>
          <w:ilvl w:val="0"/>
          <w:numId w:val="2"/>
        </w:numPr>
      </w:pPr>
      <w:r>
        <w:t>Γαρίπα</w:t>
      </w:r>
    </w:p>
    <w:p w:rsidR="00462A39" w:rsidRDefault="00462A39" w:rsidP="00462A39">
      <w:pPr>
        <w:pStyle w:val="a3"/>
        <w:numPr>
          <w:ilvl w:val="0"/>
          <w:numId w:val="2"/>
        </w:numPr>
      </w:pPr>
      <w:proofErr w:type="spellStart"/>
      <w:r>
        <w:t>Λευκοχώρι</w:t>
      </w:r>
      <w:proofErr w:type="spellEnd"/>
      <w:r>
        <w:t xml:space="preserve"> </w:t>
      </w:r>
    </w:p>
    <w:p w:rsidR="00462A39" w:rsidRDefault="00462A39" w:rsidP="00462A39">
      <w:pPr>
        <w:pStyle w:val="a3"/>
        <w:numPr>
          <w:ilvl w:val="0"/>
          <w:numId w:val="2"/>
        </w:numPr>
      </w:pPr>
      <w:r>
        <w:t>Αγ. Σεμνή</w:t>
      </w:r>
    </w:p>
    <w:p w:rsidR="00462A39" w:rsidRDefault="00462A39" w:rsidP="00462A39">
      <w:pPr>
        <w:pStyle w:val="a3"/>
        <w:numPr>
          <w:ilvl w:val="0"/>
          <w:numId w:val="2"/>
        </w:numPr>
      </w:pPr>
      <w:r>
        <w:t>Αρχοντικό</w:t>
      </w:r>
    </w:p>
    <w:p w:rsidR="00462A39" w:rsidRDefault="00462A39" w:rsidP="00462A39">
      <w:pPr>
        <w:pStyle w:val="a3"/>
        <w:numPr>
          <w:ilvl w:val="0"/>
          <w:numId w:val="2"/>
        </w:numPr>
      </w:pPr>
      <w:proofErr w:type="spellStart"/>
      <w:r>
        <w:t>Ρουσσοχώρια</w:t>
      </w:r>
      <w:proofErr w:type="spellEnd"/>
    </w:p>
    <w:p w:rsidR="00462A39" w:rsidRDefault="00462A39" w:rsidP="00462A39">
      <w:pPr>
        <w:pStyle w:val="a3"/>
        <w:numPr>
          <w:ilvl w:val="0"/>
          <w:numId w:val="2"/>
        </w:numPr>
      </w:pPr>
      <w:proofErr w:type="spellStart"/>
      <w:r>
        <w:t>Ίνι</w:t>
      </w:r>
      <w:proofErr w:type="spellEnd"/>
    </w:p>
    <w:p w:rsidR="00462A39" w:rsidRDefault="00462A39" w:rsidP="00462A39">
      <w:pPr>
        <w:pStyle w:val="a3"/>
        <w:numPr>
          <w:ilvl w:val="0"/>
          <w:numId w:val="2"/>
        </w:numPr>
      </w:pPr>
      <w:proofErr w:type="spellStart"/>
      <w:r>
        <w:t>Θραψανό</w:t>
      </w:r>
      <w:proofErr w:type="spellEnd"/>
    </w:p>
    <w:p w:rsidR="00462A39" w:rsidRDefault="00462A39" w:rsidP="00462A39">
      <w:pPr>
        <w:pStyle w:val="a3"/>
        <w:numPr>
          <w:ilvl w:val="0"/>
          <w:numId w:val="2"/>
        </w:numPr>
      </w:pPr>
      <w:r>
        <w:t>Ζωφόροι</w:t>
      </w:r>
    </w:p>
    <w:p w:rsidR="00462A39" w:rsidRDefault="00462A39" w:rsidP="00462A39">
      <w:pPr>
        <w:pStyle w:val="a3"/>
        <w:numPr>
          <w:ilvl w:val="0"/>
          <w:numId w:val="2"/>
        </w:numPr>
      </w:pPr>
      <w:proofErr w:type="spellStart"/>
      <w:r>
        <w:t>Σκινιάς</w:t>
      </w:r>
      <w:proofErr w:type="spellEnd"/>
    </w:p>
    <w:p w:rsidR="00462A39" w:rsidRDefault="00462A39" w:rsidP="00462A39">
      <w:pPr>
        <w:pStyle w:val="a3"/>
        <w:numPr>
          <w:ilvl w:val="0"/>
          <w:numId w:val="2"/>
        </w:numPr>
      </w:pPr>
      <w:r>
        <w:t>Πανόραμα</w:t>
      </w:r>
    </w:p>
    <w:p w:rsidR="00462A39" w:rsidRDefault="00462A39" w:rsidP="00462A39">
      <w:pPr>
        <w:pStyle w:val="a3"/>
        <w:numPr>
          <w:ilvl w:val="0"/>
          <w:numId w:val="2"/>
        </w:numPr>
      </w:pPr>
      <w:proofErr w:type="spellStart"/>
      <w:r>
        <w:t>Αμουργέλλες</w:t>
      </w:r>
      <w:proofErr w:type="spellEnd"/>
    </w:p>
    <w:p w:rsidR="00462A39" w:rsidRDefault="00462A39" w:rsidP="00462A39">
      <w:pPr>
        <w:pStyle w:val="a3"/>
        <w:numPr>
          <w:ilvl w:val="0"/>
          <w:numId w:val="2"/>
        </w:numPr>
      </w:pPr>
      <w:proofErr w:type="spellStart"/>
      <w:r>
        <w:t>Στείρωνας</w:t>
      </w:r>
      <w:proofErr w:type="spellEnd"/>
    </w:p>
    <w:p w:rsidR="00462A39" w:rsidRDefault="00462A39" w:rsidP="00462A39">
      <w:pPr>
        <w:pStyle w:val="a3"/>
        <w:numPr>
          <w:ilvl w:val="0"/>
          <w:numId w:val="2"/>
        </w:numPr>
      </w:pPr>
      <w:proofErr w:type="spellStart"/>
      <w:r>
        <w:lastRenderedPageBreak/>
        <w:t>Καστέλλι</w:t>
      </w:r>
      <w:proofErr w:type="spellEnd"/>
    </w:p>
    <w:p w:rsidR="00462A39" w:rsidRDefault="00462A39" w:rsidP="00462A39">
      <w:pPr>
        <w:pStyle w:val="a3"/>
        <w:numPr>
          <w:ilvl w:val="0"/>
          <w:numId w:val="2"/>
        </w:numPr>
      </w:pPr>
      <w:proofErr w:type="spellStart"/>
      <w:r>
        <w:t>Διαβαϊδε</w:t>
      </w:r>
      <w:proofErr w:type="spellEnd"/>
    </w:p>
    <w:p w:rsidR="00462A39" w:rsidRDefault="00462A39" w:rsidP="00462A39">
      <w:pPr>
        <w:pStyle w:val="a3"/>
        <w:numPr>
          <w:ilvl w:val="0"/>
          <w:numId w:val="2"/>
        </w:numPr>
      </w:pPr>
      <w:proofErr w:type="spellStart"/>
      <w:r>
        <w:t>Πολυθέα</w:t>
      </w:r>
      <w:proofErr w:type="spellEnd"/>
      <w:r>
        <w:t xml:space="preserve"> </w:t>
      </w:r>
    </w:p>
    <w:p w:rsidR="0057728C" w:rsidRPr="00E476AD" w:rsidRDefault="0057728C" w:rsidP="0057728C">
      <w:pPr>
        <w:spacing w:after="0" w:line="240" w:lineRule="auto"/>
      </w:pPr>
      <w:r>
        <w:rPr>
          <w:rFonts w:cstheme="minorHAnsi"/>
        </w:rPr>
        <w:t>Παρακαλούνται οι κάτοικοι των ανωτέρω περιοχών να βρίσκονται σε ασφαλείς χώρους εντός των ορίων των παραπάνω οικισμών και πλησίον των οικιών τους προκειμένου αυτές να ελεγχθούν από τα κλιμάκια μηχανικών και να παραλάβουν τα σχετικά δελτία ελέγχου.</w:t>
      </w:r>
    </w:p>
    <w:p w:rsidR="00FD6410" w:rsidRDefault="00FD6410"/>
    <w:sectPr w:rsidR="00FD6410" w:rsidSect="00232F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2E7"/>
    <w:multiLevelType w:val="hybridMultilevel"/>
    <w:tmpl w:val="F4CE16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2838F6"/>
    <w:multiLevelType w:val="hybridMultilevel"/>
    <w:tmpl w:val="CB66B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8C"/>
    <w:rsid w:val="00462A39"/>
    <w:rsid w:val="0057728C"/>
    <w:rsid w:val="00725918"/>
    <w:rsid w:val="00AE648D"/>
    <w:rsid w:val="00D96479"/>
    <w:rsid w:val="00F35B7D"/>
    <w:rsid w:val="00FD6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Company>HP</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Nikos</cp:lastModifiedBy>
  <cp:revision>2</cp:revision>
  <dcterms:created xsi:type="dcterms:W3CDTF">2021-10-02T15:25:00Z</dcterms:created>
  <dcterms:modified xsi:type="dcterms:W3CDTF">2021-10-02T15:25:00Z</dcterms:modified>
</cp:coreProperties>
</file>